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с целью недопущения распространения инфекционных заболеваний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обучение по основным образовательным программам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помощью дистанционных технологий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проконтролировать внесение изменений в рабочие программы основных образовательных программ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части закрепления обучения с помощью дистанционных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Назначить ответственными за организацию обучения с помощью дистанционных технологий согласно приложению.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главном информационном стенде и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обучение с помощью дистанционных технологий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4fac3dc49464dd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