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B313" w14:textId="77777777" w:rsidR="0051409E" w:rsidRDefault="0051409E" w:rsidP="0051409E">
      <w:pPr>
        <w:spacing w:after="0" w:line="259" w:lineRule="auto"/>
        <w:ind w:left="4820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ru-RU"/>
          <w14:ligatures w14:val="standardContextual"/>
        </w:rPr>
      </w:pPr>
    </w:p>
    <w:p w14:paraId="5A27E3BD" w14:textId="2F84798B" w:rsidR="0051409E" w:rsidRPr="00905B6E" w:rsidRDefault="0051409E" w:rsidP="0051409E">
      <w:pPr>
        <w:spacing w:after="0" w:line="240" w:lineRule="auto"/>
        <w:ind w:left="4536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Министерство образования и науки</w:t>
      </w:r>
    </w:p>
    <w:p w14:paraId="4758ACDD" w14:textId="77777777" w:rsidR="0051409E" w:rsidRDefault="0051409E" w:rsidP="0051409E">
      <w:pPr>
        <w:spacing w:after="0" w:line="240" w:lineRule="auto"/>
        <w:ind w:left="4536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Донецкой Народной Республики</w:t>
      </w:r>
    </w:p>
    <w:p w14:paraId="2FEC8702" w14:textId="77777777" w:rsidR="0051409E" w:rsidRDefault="0051409E" w:rsidP="0051409E">
      <w:pPr>
        <w:spacing w:after="0" w:line="240" w:lineRule="auto"/>
        <w:ind w:left="4536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</w:t>
      </w:r>
    </w:p>
    <w:p w14:paraId="200420B6" w14:textId="77777777" w:rsidR="0051409E" w:rsidRPr="00905B6E" w:rsidRDefault="0051409E" w:rsidP="0051409E">
      <w:pPr>
        <w:spacing w:after="0" w:line="240" w:lineRule="auto"/>
        <w:ind w:left="4536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_________________________________ </w:t>
      </w:r>
    </w:p>
    <w:p w14:paraId="59679672" w14:textId="0801AE94" w:rsidR="0051409E" w:rsidRPr="00905B6E" w:rsidRDefault="0051409E" w:rsidP="0051409E">
      <w:pPr>
        <w:spacing w:after="0" w:line="240" w:lineRule="auto"/>
        <w:ind w:left="4536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(фамилия, имя, отчество (последнее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– </w:t>
      </w: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при наличии)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заявителя)</w:t>
      </w: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 </w:t>
      </w:r>
    </w:p>
    <w:p w14:paraId="76037352" w14:textId="77777777" w:rsidR="0051409E" w:rsidRPr="00905B6E" w:rsidRDefault="0051409E" w:rsidP="0051409E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________________________________________ </w:t>
      </w:r>
    </w:p>
    <w:p w14:paraId="7D6BFDCE" w14:textId="77777777" w:rsidR="0051409E" w:rsidRPr="00905B6E" w:rsidRDefault="0051409E" w:rsidP="0051409E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(номер телефона, адрес электронной почты, </w:t>
      </w:r>
    </w:p>
    <w:p w14:paraId="32F4D321" w14:textId="77777777" w:rsidR="0051409E" w:rsidRPr="00905B6E" w:rsidRDefault="0051409E" w:rsidP="0051409E">
      <w:pPr>
        <w:spacing w:after="240" w:line="240" w:lineRule="auto"/>
        <w:ind w:left="4536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05B6E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адрес регистрации)        </w:t>
      </w:r>
    </w:p>
    <w:p w14:paraId="7554663D" w14:textId="43932002" w:rsidR="0051409E" w:rsidRPr="00905B6E" w:rsidRDefault="0051409E" w:rsidP="0051409E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Заявление</w:t>
      </w:r>
    </w:p>
    <w:p w14:paraId="41E3166A" w14:textId="77777777" w:rsidR="0051409E" w:rsidRDefault="0051409E" w:rsidP="0051409E">
      <w:pPr>
        <w:spacing w:after="0" w:line="259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</w:t>
      </w: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предоставлении государственной услуги «Аттестация педагогических работников организаций, осуществляющих образовательную деятельность, в целях установления квалификационной категории» (в части подачи заявления и получения результатов предоставления услуги)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на территории </w:t>
      </w:r>
    </w:p>
    <w:p w14:paraId="3FDFBBD9" w14:textId="77777777" w:rsidR="0051409E" w:rsidRPr="00905B6E" w:rsidRDefault="0051409E" w:rsidP="0051409E">
      <w:pPr>
        <w:spacing w:after="160" w:line="259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Донецкой Народной Республики»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56"/>
        <w:gridCol w:w="17"/>
        <w:gridCol w:w="4458"/>
        <w:gridCol w:w="14"/>
      </w:tblGrid>
      <w:tr w:rsidR="0051409E" w:rsidRPr="00905B6E" w14:paraId="0BF8D792" w14:textId="77777777" w:rsidTr="0051409E">
        <w:tc>
          <w:tcPr>
            <w:tcW w:w="9345" w:type="dxa"/>
            <w:gridSpan w:val="4"/>
          </w:tcPr>
          <w:p w14:paraId="0536376C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З</w:t>
            </w: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аявителе</w:t>
            </w:r>
          </w:p>
        </w:tc>
      </w:tr>
      <w:tr w:rsidR="0051409E" w:rsidRPr="00905B6E" w14:paraId="35D00F87" w14:textId="77777777" w:rsidTr="0051409E">
        <w:trPr>
          <w:gridAfter w:val="1"/>
          <w:wAfter w:w="14" w:type="dxa"/>
        </w:trPr>
        <w:tc>
          <w:tcPr>
            <w:tcW w:w="4856" w:type="dxa"/>
          </w:tcPr>
          <w:p w14:paraId="6472AB64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475" w:type="dxa"/>
            <w:gridSpan w:val="2"/>
          </w:tcPr>
          <w:p w14:paraId="1E2613BE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562D025A" w14:textId="77777777" w:rsidTr="0051409E">
        <w:trPr>
          <w:gridAfter w:val="1"/>
          <w:wAfter w:w="14" w:type="dxa"/>
        </w:trPr>
        <w:tc>
          <w:tcPr>
            <w:tcW w:w="4856" w:type="dxa"/>
          </w:tcPr>
          <w:p w14:paraId="09F08E08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475" w:type="dxa"/>
            <w:gridSpan w:val="2"/>
          </w:tcPr>
          <w:p w14:paraId="6C85702B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11779174" w14:textId="77777777" w:rsidTr="0051409E">
        <w:trPr>
          <w:gridAfter w:val="1"/>
          <w:wAfter w:w="14" w:type="dxa"/>
        </w:trPr>
        <w:tc>
          <w:tcPr>
            <w:tcW w:w="4856" w:type="dxa"/>
          </w:tcPr>
          <w:p w14:paraId="17C023B8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475" w:type="dxa"/>
            <w:gridSpan w:val="2"/>
          </w:tcPr>
          <w:p w14:paraId="41270856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52B0C7E2" w14:textId="77777777" w:rsidTr="0051409E">
        <w:trPr>
          <w:gridAfter w:val="1"/>
          <w:wAfter w:w="14" w:type="dxa"/>
        </w:trPr>
        <w:tc>
          <w:tcPr>
            <w:tcW w:w="4856" w:type="dxa"/>
          </w:tcPr>
          <w:p w14:paraId="3313CA2F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Данные документа, удостоверяющего </w:t>
            </w:r>
            <w:proofErr w:type="gramStart"/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личность  (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наименование документа, </w:t>
            </w: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серия и номер, дата выдачи, кем выдан, код подразделения, выдавшего документ)</w:t>
            </w:r>
          </w:p>
        </w:tc>
        <w:tc>
          <w:tcPr>
            <w:tcW w:w="4475" w:type="dxa"/>
            <w:gridSpan w:val="2"/>
          </w:tcPr>
          <w:p w14:paraId="19404C03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4A273946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  <w:vAlign w:val="bottom"/>
          </w:tcPr>
          <w:p w14:paraId="56F8BBF5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Номер телефона</w:t>
            </w:r>
          </w:p>
        </w:tc>
        <w:tc>
          <w:tcPr>
            <w:tcW w:w="4458" w:type="dxa"/>
          </w:tcPr>
          <w:p w14:paraId="1F4F8ED5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0153D7D8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5DCD1F99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Адрес электронной почты</w:t>
            </w:r>
          </w:p>
        </w:tc>
        <w:tc>
          <w:tcPr>
            <w:tcW w:w="4458" w:type="dxa"/>
          </w:tcPr>
          <w:p w14:paraId="21422360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05E4233C" w14:textId="77777777" w:rsidTr="0051409E">
        <w:tc>
          <w:tcPr>
            <w:tcW w:w="9345" w:type="dxa"/>
            <w:gridSpan w:val="4"/>
          </w:tcPr>
          <w:p w14:paraId="088C3544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Сведения о месте работы и должности</w:t>
            </w:r>
          </w:p>
        </w:tc>
      </w:tr>
      <w:tr w:rsidR="0051409E" w:rsidRPr="00905B6E" w14:paraId="47103E71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1C287640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Место работы (согласно Уставу)</w:t>
            </w:r>
          </w:p>
        </w:tc>
        <w:tc>
          <w:tcPr>
            <w:tcW w:w="4458" w:type="dxa"/>
          </w:tcPr>
          <w:p w14:paraId="574D2EFB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48486EEA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553862BF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>,</w:t>
            </w:r>
            <w:r w:rsidRPr="00905B6E">
              <w:rPr>
                <w:rFonts w:ascii="Times New Roman" w:hAnsi="Times New Roman" w:cs="Times New Roman"/>
              </w:rPr>
              <w:t xml:space="preserve"> по которой </w:t>
            </w:r>
            <w:r>
              <w:rPr>
                <w:rFonts w:ascii="Times New Roman" w:hAnsi="Times New Roman" w:cs="Times New Roman"/>
              </w:rPr>
              <w:t xml:space="preserve">будет </w:t>
            </w:r>
            <w:r w:rsidRPr="00905B6E">
              <w:rPr>
                <w:rFonts w:ascii="Times New Roman" w:hAnsi="Times New Roman" w:cs="Times New Roman"/>
              </w:rPr>
              <w:t>осуществлят</w:t>
            </w:r>
            <w:r>
              <w:rPr>
                <w:rFonts w:ascii="Times New Roman" w:hAnsi="Times New Roman" w:cs="Times New Roman"/>
              </w:rPr>
              <w:t>ь</w:t>
            </w:r>
            <w:r w:rsidRPr="00905B6E">
              <w:rPr>
                <w:rFonts w:ascii="Times New Roman" w:hAnsi="Times New Roman" w:cs="Times New Roman"/>
              </w:rPr>
              <w:t>ся аттестация</w:t>
            </w:r>
          </w:p>
        </w:tc>
        <w:tc>
          <w:tcPr>
            <w:tcW w:w="4458" w:type="dxa"/>
          </w:tcPr>
          <w:p w14:paraId="6F31103A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6DCC8412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1DD3EBF0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12C0">
              <w:rPr>
                <w:rFonts w:ascii="Times New Roman" w:hAnsi="Times New Roman" w:cs="Times New Roman"/>
              </w:rPr>
              <w:t>Предмет/учебная дисциплина/ направление подготовки (профессия)/направление деятельности</w:t>
            </w:r>
          </w:p>
        </w:tc>
        <w:tc>
          <w:tcPr>
            <w:tcW w:w="4458" w:type="dxa"/>
          </w:tcPr>
          <w:p w14:paraId="660F235D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6E62B178" w14:textId="77777777" w:rsidTr="0051409E">
        <w:tc>
          <w:tcPr>
            <w:tcW w:w="9345" w:type="dxa"/>
            <w:gridSpan w:val="4"/>
          </w:tcPr>
          <w:p w14:paraId="59F385D9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Сведения об уровне образования (квалификации)</w:t>
            </w:r>
          </w:p>
        </w:tc>
      </w:tr>
      <w:tr w:rsidR="0051409E" w:rsidRPr="00905B6E" w14:paraId="414A4E91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5B3F280D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Уровень образования</w:t>
            </w:r>
            <w:r>
              <w:rPr>
                <w:rFonts w:ascii="Times New Roman" w:hAnsi="Times New Roman" w:cs="Times New Roman"/>
              </w:rPr>
              <w:t>:</w:t>
            </w:r>
            <w:r w:rsidRPr="00905B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2365B9"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ascii="Times New Roman" w:hAnsi="Times New Roman" w:cs="Times New Roman"/>
              </w:rPr>
              <w:t>/</w:t>
            </w:r>
            <w:r w:rsidRPr="002365B9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365B9">
              <w:rPr>
                <w:rFonts w:ascii="Times New Roman" w:hAnsi="Times New Roman" w:cs="Times New Roman"/>
              </w:rPr>
              <w:t>образовательная организация, год окончания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proofErr w:type="gramStart"/>
            <w:r w:rsidRPr="002365B9">
              <w:rPr>
                <w:rFonts w:ascii="Times New Roman" w:hAnsi="Times New Roman" w:cs="Times New Roman"/>
              </w:rPr>
              <w:t>полученная  специальность</w:t>
            </w:r>
            <w:proofErr w:type="gramEnd"/>
            <w:r w:rsidRPr="002365B9">
              <w:rPr>
                <w:rFonts w:ascii="Times New Roman" w:hAnsi="Times New Roman" w:cs="Times New Roman"/>
              </w:rPr>
              <w:t>, направление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58" w:type="dxa"/>
          </w:tcPr>
          <w:p w14:paraId="20F06473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0DC1A27E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5AB4F2C1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4458" w:type="dxa"/>
          </w:tcPr>
          <w:p w14:paraId="6AD1CD66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44024AEC" w14:textId="77777777" w:rsidTr="0051409E">
        <w:tc>
          <w:tcPr>
            <w:tcW w:w="9345" w:type="dxa"/>
            <w:gridSpan w:val="4"/>
          </w:tcPr>
          <w:p w14:paraId="5883668E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Сведения о квалификационной категории</w:t>
            </w:r>
          </w:p>
        </w:tc>
      </w:tr>
      <w:tr w:rsidR="0051409E" w:rsidRPr="00905B6E" w14:paraId="4C834B25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27012ACF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Квалификационная категория, на которую претендует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</w:t>
            </w: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аявитель</w:t>
            </w:r>
          </w:p>
        </w:tc>
        <w:tc>
          <w:tcPr>
            <w:tcW w:w="4458" w:type="dxa"/>
          </w:tcPr>
          <w:p w14:paraId="72D41054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77391C77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63E6A22E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Ранее установленная квалификационная категория (при наличии), должность, год</w:t>
            </w:r>
          </w:p>
        </w:tc>
        <w:tc>
          <w:tcPr>
            <w:tcW w:w="4458" w:type="dxa"/>
          </w:tcPr>
          <w:p w14:paraId="21E8B374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40479A48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6505EB54" w14:textId="77777777" w:rsidR="0051409E" w:rsidRPr="00B34C4C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B34C4C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Сведения о результатах профессиональной деятельности, предусмотренные пунктами 35, 36, 50, 51 Порядка аттестации, в соответствии с заявленной квалификационной категорией</w:t>
            </w:r>
          </w:p>
        </w:tc>
        <w:tc>
          <w:tcPr>
            <w:tcW w:w="4458" w:type="dxa"/>
          </w:tcPr>
          <w:p w14:paraId="2F21D726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E270AF" w14:paraId="2ED6F577" w14:textId="77777777" w:rsidTr="0051409E">
        <w:tc>
          <w:tcPr>
            <w:tcW w:w="9345" w:type="dxa"/>
            <w:gridSpan w:val="4"/>
          </w:tcPr>
          <w:p w14:paraId="15F68EF4" w14:textId="77777777" w:rsidR="0051409E" w:rsidRPr="00E270AF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67287132"/>
            <w:r w:rsidRPr="00E270A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lastRenderedPageBreak/>
              <w:t>Награды, полученные за достижения в педагогической деятельности (при наличии)</w:t>
            </w:r>
          </w:p>
        </w:tc>
      </w:tr>
      <w:tr w:rsidR="0051409E" w:rsidRPr="00905B6E" w14:paraId="7D4F4831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0793B35F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Государственные награды, почетные звания, ведомственные знаки отличия (наименование награды, награждающий орган,</w:t>
            </w: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реквизиты документа)</w:t>
            </w:r>
          </w:p>
        </w:tc>
        <w:tc>
          <w:tcPr>
            <w:tcW w:w="4458" w:type="dxa"/>
          </w:tcPr>
          <w:p w14:paraId="4854EE85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E" w:rsidRPr="00905B6E" w14:paraId="0632AD8E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659184DF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Результаты конкурсов профессионального мастерства</w:t>
            </w: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 xml:space="preserve"> </w:t>
            </w: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(наименование конкурса, организатор конкурса, реквизиты документа)</w:t>
            </w:r>
          </w:p>
        </w:tc>
        <w:tc>
          <w:tcPr>
            <w:tcW w:w="4458" w:type="dxa"/>
          </w:tcPr>
          <w:p w14:paraId="1AA34FA2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51409E" w:rsidRPr="00905B6E" w14:paraId="5E14E57F" w14:textId="77777777" w:rsidTr="0051409E">
        <w:tc>
          <w:tcPr>
            <w:tcW w:w="9345" w:type="dxa"/>
            <w:gridSpan w:val="4"/>
          </w:tcPr>
          <w:p w14:paraId="6138E0CC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  <w:t>Предпочтительный способ получения результата предоставления государственной услуги:</w:t>
            </w:r>
          </w:p>
        </w:tc>
      </w:tr>
      <w:tr w:rsidR="0051409E" w:rsidRPr="00905B6E" w14:paraId="4DDAE47D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62B52ED9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форме электронного документа в личном кабинете на ЕПГУ</w:t>
            </w:r>
          </w:p>
        </w:tc>
        <w:tc>
          <w:tcPr>
            <w:tcW w:w="4458" w:type="dxa"/>
          </w:tcPr>
          <w:p w14:paraId="5BD32262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Yu Gothic" w:eastAsia="Yu Gothic" w:hAnsi="Yu Gothic" w:cs="Times New Roman" w:hint="eastAsia"/>
                <w:sz w:val="28"/>
                <w:szCs w:val="24"/>
                <w:lang w:eastAsia="ru-RU"/>
              </w:rPr>
              <w:t>⃞</w:t>
            </w:r>
          </w:p>
        </w:tc>
      </w:tr>
      <w:tr w:rsidR="0051409E" w:rsidRPr="00905B6E" w14:paraId="4D7357A5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617C75E9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905B6E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 бумажном носителе в виде распечатанного экземпляра электронного документа в Министерстве</w:t>
            </w:r>
          </w:p>
        </w:tc>
        <w:tc>
          <w:tcPr>
            <w:tcW w:w="4458" w:type="dxa"/>
          </w:tcPr>
          <w:p w14:paraId="7EC45810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6E">
              <w:rPr>
                <w:rFonts w:ascii="Yu Gothic" w:eastAsia="Yu Gothic" w:hAnsi="Yu Gothic" w:cs="Times New Roman" w:hint="eastAsia"/>
                <w:sz w:val="28"/>
                <w:szCs w:val="24"/>
                <w:lang w:eastAsia="ru-RU"/>
              </w:rPr>
              <w:t>⃞</w:t>
            </w:r>
          </w:p>
        </w:tc>
      </w:tr>
      <w:tr w:rsidR="0051409E" w:rsidRPr="00905B6E" w14:paraId="6C636439" w14:textId="77777777" w:rsidTr="0051409E">
        <w:trPr>
          <w:gridAfter w:val="1"/>
          <w:wAfter w:w="14" w:type="dxa"/>
        </w:trPr>
        <w:tc>
          <w:tcPr>
            <w:tcW w:w="4873" w:type="dxa"/>
            <w:gridSpan w:val="2"/>
          </w:tcPr>
          <w:p w14:paraId="5CF63C44" w14:textId="77777777" w:rsidR="0051409E" w:rsidRPr="00905B6E" w:rsidRDefault="0051409E" w:rsidP="007F49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 форме электронного документа с </w:t>
            </w:r>
            <w:r w:rsidRPr="003600DC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использованием </w:t>
            </w:r>
            <w:r w:rsidRPr="003600DC">
              <w:rPr>
                <w:rFonts w:ascii="Times New Roman" w:hAnsi="Times New Roman" w:cs="Times New Roman"/>
              </w:rPr>
              <w:t>информационно-телекоммуникационных сетей общего пользования, в том числе сети «</w:t>
            </w:r>
            <w:proofErr w:type="gramStart"/>
            <w:r w:rsidRPr="003600DC">
              <w:rPr>
                <w:rFonts w:ascii="Times New Roman" w:hAnsi="Times New Roman" w:cs="Times New Roman"/>
              </w:rPr>
              <w:t>Интернет»</w:t>
            </w:r>
            <w:r w:rsidRPr="003600DC">
              <w:t xml:space="preserve">   </w:t>
            </w:r>
            <w:proofErr w:type="gramEnd"/>
            <w:r w:rsidRPr="003600DC">
              <w:t xml:space="preserve">                                                                                                </w:t>
            </w:r>
          </w:p>
        </w:tc>
        <w:tc>
          <w:tcPr>
            <w:tcW w:w="4458" w:type="dxa"/>
          </w:tcPr>
          <w:p w14:paraId="6D72E90C" w14:textId="77777777" w:rsidR="0051409E" w:rsidRPr="00905B6E" w:rsidRDefault="0051409E" w:rsidP="007F49EB">
            <w:pPr>
              <w:spacing w:after="0" w:line="240" w:lineRule="auto"/>
              <w:jc w:val="center"/>
              <w:rPr>
                <w:rFonts w:ascii="Yu Gothic" w:eastAsia="Yu Gothic" w:hAnsi="Yu Gothic" w:cs="Times New Roman"/>
                <w:sz w:val="28"/>
                <w:szCs w:val="24"/>
                <w:lang w:eastAsia="ru-RU"/>
              </w:rPr>
            </w:pPr>
            <w:r w:rsidRPr="00905B6E">
              <w:rPr>
                <w:rFonts w:ascii="Yu Gothic" w:eastAsia="Yu Gothic" w:hAnsi="Yu Gothic" w:cs="Times New Roman" w:hint="eastAsia"/>
                <w:sz w:val="28"/>
                <w:szCs w:val="24"/>
                <w:lang w:eastAsia="ru-RU"/>
              </w:rPr>
              <w:t>⃞</w:t>
            </w:r>
          </w:p>
        </w:tc>
      </w:tr>
    </w:tbl>
    <w:p w14:paraId="3C08CA14" w14:textId="77777777" w:rsidR="0051409E" w:rsidRPr="00905B6E" w:rsidRDefault="0051409E" w:rsidP="0051409E">
      <w:pPr>
        <w:spacing w:after="160" w:line="259" w:lineRule="auto"/>
        <w:rPr>
          <w:kern w:val="2"/>
          <w14:ligatures w14:val="standardContextual"/>
        </w:rPr>
      </w:pPr>
      <w:r w:rsidRPr="00905B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                                                                </w:t>
      </w:r>
      <w:r w:rsidRPr="00905B6E">
        <w:rPr>
          <w:kern w:val="2"/>
          <w14:ligatures w14:val="standardContextual"/>
        </w:rPr>
        <w:t xml:space="preserve">                                                                                                                            </w:t>
      </w:r>
    </w:p>
    <w:p w14:paraId="383D4658" w14:textId="77777777" w:rsidR="0051409E" w:rsidRPr="00905B6E" w:rsidRDefault="0051409E" w:rsidP="0051409E">
      <w:pPr>
        <w:spacing w:after="160" w:line="259" w:lineRule="auto"/>
        <w:rPr>
          <w:kern w:val="2"/>
          <w14:ligatures w14:val="standardContextual"/>
        </w:rPr>
      </w:pPr>
      <w:r w:rsidRPr="00905B6E">
        <w:rPr>
          <w:kern w:val="2"/>
          <w14:ligatures w14:val="standardContextual"/>
        </w:rPr>
        <w:t xml:space="preserve">                                                                                                                                               </w:t>
      </w:r>
    </w:p>
    <w:p w14:paraId="704DEB4D" w14:textId="77777777" w:rsidR="0051409E" w:rsidRDefault="0051409E"/>
    <w:p w14:paraId="491B5E5B" w14:textId="77777777" w:rsidR="00514E31" w:rsidRPr="000F7826" w:rsidRDefault="00514E31" w:rsidP="00514E3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826">
        <w:rPr>
          <w:rFonts w:ascii="Times New Roman" w:hAnsi="Times New Roman" w:cs="Times New Roman"/>
          <w:sz w:val="24"/>
          <w:szCs w:val="24"/>
        </w:rPr>
        <w:t>«____»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0F7826">
        <w:rPr>
          <w:rFonts w:ascii="Times New Roman" w:hAnsi="Times New Roman" w:cs="Times New Roman"/>
          <w:sz w:val="24"/>
          <w:szCs w:val="24"/>
        </w:rPr>
        <w:t>год</w:t>
      </w:r>
      <w:r w:rsidRPr="000F7826">
        <w:rPr>
          <w:rFonts w:ascii="Times New Roman" w:hAnsi="Times New Roman" w:cs="Times New Roman"/>
          <w:b/>
          <w:sz w:val="24"/>
          <w:szCs w:val="24"/>
        </w:rPr>
        <w:t xml:space="preserve">            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826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0F7826"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39FF951D" w14:textId="77777777" w:rsidR="00514E31" w:rsidRPr="00B55B4D" w:rsidRDefault="00514E31" w:rsidP="00514E31">
      <w:pPr>
        <w:tabs>
          <w:tab w:val="left" w:pos="5760"/>
        </w:tabs>
        <w:spacing w:after="0" w:line="240" w:lineRule="auto"/>
        <w:ind w:left="4536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55B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Подпись заявителя                 Расшифровка подписи заявителя</w:t>
      </w:r>
    </w:p>
    <w:p w14:paraId="6FDB3F61" w14:textId="77777777" w:rsidR="00514E31" w:rsidRDefault="00514E31"/>
    <w:sectPr w:rsidR="0051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9E"/>
    <w:rsid w:val="0051409E"/>
    <w:rsid w:val="00514E31"/>
    <w:rsid w:val="00E14D7F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4C1F"/>
  <w15:chartTrackingRefBased/>
  <w15:docId w15:val="{048838D3-29AA-486A-ABB5-F57E32D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9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1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Чернуха</dc:creator>
  <cp:keywords/>
  <dc:description/>
  <cp:lastModifiedBy>Ольга В. Чернуха</cp:lastModifiedBy>
  <cp:revision>2</cp:revision>
  <dcterms:created xsi:type="dcterms:W3CDTF">2024-06-13T08:25:00Z</dcterms:created>
  <dcterms:modified xsi:type="dcterms:W3CDTF">2024-07-19T07:12:00Z</dcterms:modified>
</cp:coreProperties>
</file>