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8C" w:rsidRPr="00B00B8C" w:rsidRDefault="00B00B8C" w:rsidP="00B00B8C">
      <w:pPr>
        <w:widowControl w:val="0"/>
        <w:autoSpaceDE w:val="0"/>
        <w:autoSpaceDN w:val="0"/>
        <w:spacing w:before="69" w:after="0" w:line="298" w:lineRule="exact"/>
        <w:ind w:left="510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2689696"/>
      <w:r w:rsidRPr="00B00B8C">
        <w:rPr>
          <w:rFonts w:ascii="Times New Roman" w:eastAsia="Times New Roman" w:hAnsi="Times New Roman" w:cs="Times New Roman"/>
          <w:sz w:val="28"/>
          <w:szCs w:val="28"/>
        </w:rPr>
        <w:t>Приложение 5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к Порядку проведения Республиканского конкурса «Педагог года Донецкой Народной Республики» в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bookmarkEnd w:id="0"/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22689711"/>
      <w:r w:rsidRPr="00B00B8C"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проведения Республиканского конкурса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sz w:val="28"/>
          <w:szCs w:val="28"/>
        </w:rPr>
        <w:t>«Педагог года Донецкой Народной Республики» в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00B8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 в номинации «</w:t>
      </w:r>
      <w:r w:rsidRPr="00B00B8C">
        <w:rPr>
          <w:rFonts w:ascii="Times New Roman" w:eastAsia="Calibri" w:hAnsi="Times New Roman" w:cs="Times New Roman"/>
          <w:b/>
          <w:bCs/>
          <w:sz w:val="28"/>
          <w:szCs w:val="28"/>
        </w:rPr>
        <w:t>Педагог-психолог года</w:t>
      </w:r>
      <w:r w:rsidRPr="00B00B8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1"/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0B8C" w:rsidRPr="00B00B8C" w:rsidRDefault="00B00B8C" w:rsidP="00B00B8C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0B8C">
        <w:rPr>
          <w:rFonts w:ascii="Times New Roman" w:eastAsia="Times New Roman" w:hAnsi="Times New Roman" w:cs="Times New Roman"/>
          <w:b/>
          <w:sz w:val="28"/>
        </w:rPr>
        <w:t>1. Общие</w:t>
      </w:r>
      <w:r w:rsidRPr="00B00B8C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r w:rsidRPr="00B00B8C">
        <w:rPr>
          <w:rFonts w:ascii="Times New Roman" w:eastAsia="Times New Roman" w:hAnsi="Times New Roman" w:cs="Times New Roman"/>
          <w:b/>
          <w:sz w:val="28"/>
        </w:rPr>
        <w:t>положения</w:t>
      </w:r>
    </w:p>
    <w:p w:rsidR="00B00B8C" w:rsidRPr="00B00B8C" w:rsidRDefault="00B00B8C" w:rsidP="00B00B8C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00B8C" w:rsidRPr="00B00B8C" w:rsidRDefault="00B00B8C" w:rsidP="000C7FFB">
      <w:pPr>
        <w:widowControl w:val="0"/>
        <w:numPr>
          <w:ilvl w:val="1"/>
          <w:numId w:val="1"/>
        </w:numPr>
        <w:tabs>
          <w:tab w:val="left" w:pos="1579"/>
        </w:tabs>
        <w:autoSpaceDE w:val="0"/>
        <w:autoSpaceDN w:val="0"/>
        <w:spacing w:after="0" w:line="240" w:lineRule="auto"/>
        <w:ind w:left="0" w:right="101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00B8C">
        <w:rPr>
          <w:rFonts w:ascii="Times New Roman" w:eastAsia="Times New Roman" w:hAnsi="Times New Roman" w:cs="Times New Roman"/>
          <w:sz w:val="28"/>
        </w:rPr>
        <w:t>Настоящий Порядок определяет последовательность организации и осуществления проведения, цели и задачи Республиканского конкурса «Педагог года Донецкой Народной Республики» в 202</w:t>
      </w:r>
      <w:r>
        <w:rPr>
          <w:rFonts w:ascii="Times New Roman" w:eastAsia="Times New Roman" w:hAnsi="Times New Roman" w:cs="Times New Roman"/>
          <w:sz w:val="28"/>
        </w:rPr>
        <w:t>4</w:t>
      </w:r>
      <w:r w:rsidRPr="00B00B8C">
        <w:rPr>
          <w:rFonts w:ascii="Times New Roman" w:eastAsia="Times New Roman" w:hAnsi="Times New Roman" w:cs="Times New Roman"/>
          <w:sz w:val="28"/>
        </w:rPr>
        <w:t xml:space="preserve"> году в номинации «Педагог-психолог года» (далее – Конкурс), 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>требования к оформлению и представлению конкурсных материалов, конкурсным мероприятиям и испытаниям, формированию жюри, процедуре определения лауреатов и победителей Конкурса.</w:t>
      </w:r>
    </w:p>
    <w:p w:rsidR="00B00B8C" w:rsidRPr="00B00B8C" w:rsidRDefault="00B00B8C" w:rsidP="000C7FFB">
      <w:pPr>
        <w:widowControl w:val="0"/>
        <w:numPr>
          <w:ilvl w:val="1"/>
          <w:numId w:val="1"/>
        </w:numPr>
        <w:tabs>
          <w:tab w:val="left" w:pos="1414"/>
        </w:tabs>
        <w:autoSpaceDE w:val="0"/>
        <w:autoSpaceDN w:val="0"/>
        <w:spacing w:after="0" w:line="240" w:lineRule="auto"/>
        <w:ind w:left="0" w:right="112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00B8C">
        <w:rPr>
          <w:rFonts w:ascii="Times New Roman" w:eastAsia="Times New Roman" w:hAnsi="Times New Roman" w:cs="Times New Roman"/>
          <w:sz w:val="28"/>
        </w:rPr>
        <w:t>Учредителем Конкурса являются Министерство образования и науки Донецкой Народной Республики (далее – Министерство), Государственное бюджетное образовательное учреждение «Донецкий республиканский учебно-методический центр психологической службы системы образования».</w:t>
      </w:r>
    </w:p>
    <w:p w:rsidR="00B00B8C" w:rsidRPr="00B00B8C" w:rsidRDefault="00B00B8C" w:rsidP="000C7FFB">
      <w:pPr>
        <w:widowControl w:val="0"/>
        <w:numPr>
          <w:ilvl w:val="1"/>
          <w:numId w:val="1"/>
        </w:numPr>
        <w:tabs>
          <w:tab w:val="left" w:pos="1480"/>
        </w:tabs>
        <w:autoSpaceDE w:val="0"/>
        <w:autoSpaceDN w:val="0"/>
        <w:spacing w:after="0" w:line="240" w:lineRule="auto"/>
        <w:ind w:left="0" w:right="103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00B8C">
        <w:rPr>
          <w:rFonts w:ascii="Times New Roman" w:eastAsia="Times New Roman" w:hAnsi="Times New Roman" w:cs="Times New Roman"/>
          <w:sz w:val="28"/>
        </w:rPr>
        <w:t xml:space="preserve">Конкурс 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>проводится с целью повышения профессионального уровня и наиболее полной реализации творческого потенциала педагогов-психологов, повышения престижа психологической службы в системе образования Донецкой Народной Республики.</w:t>
      </w:r>
    </w:p>
    <w:p w:rsidR="00B00B8C" w:rsidRPr="00B00B8C" w:rsidRDefault="00B00B8C" w:rsidP="000C7FFB">
      <w:pPr>
        <w:widowControl w:val="0"/>
        <w:numPr>
          <w:ilvl w:val="1"/>
          <w:numId w:val="1"/>
        </w:numPr>
        <w:tabs>
          <w:tab w:val="left" w:pos="1480"/>
        </w:tabs>
        <w:autoSpaceDE w:val="0"/>
        <w:autoSpaceDN w:val="0"/>
        <w:spacing w:after="0" w:line="240" w:lineRule="auto"/>
        <w:ind w:left="0" w:right="103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Задачи Конкурса:</w:t>
      </w:r>
    </w:p>
    <w:p w:rsidR="00B00B8C" w:rsidRPr="00B00B8C" w:rsidRDefault="00B00B8C" w:rsidP="000C7FFB">
      <w:pPr>
        <w:widowControl w:val="0"/>
        <w:tabs>
          <w:tab w:val="left" w:pos="142"/>
          <w:tab w:val="left" w:pos="1134"/>
        </w:tabs>
        <w:autoSpaceDE w:val="0"/>
        <w:autoSpaceDN w:val="0"/>
        <w:spacing w:after="0" w:line="240" w:lineRule="auto"/>
        <w:ind w:right="10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самореализации педагогов-психологов раскрытия их творческого потенциала; </w:t>
      </w:r>
    </w:p>
    <w:p w:rsidR="00B00B8C" w:rsidRPr="00B00B8C" w:rsidRDefault="00B00B8C" w:rsidP="00B00B8C">
      <w:pPr>
        <w:widowControl w:val="0"/>
        <w:tabs>
          <w:tab w:val="left" w:pos="142"/>
          <w:tab w:val="left" w:pos="1134"/>
        </w:tabs>
        <w:autoSpaceDE w:val="0"/>
        <w:autoSpaceDN w:val="0"/>
        <w:spacing w:after="0" w:line="240" w:lineRule="auto"/>
        <w:ind w:right="10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выявление талантливых педагогов-психологов системы образования Донецкой Народной Республики, их поддержка и поощрение;</w:t>
      </w:r>
    </w:p>
    <w:p w:rsidR="00B00B8C" w:rsidRPr="00B00B8C" w:rsidRDefault="00B00B8C" w:rsidP="00B00B8C">
      <w:pPr>
        <w:widowControl w:val="0"/>
        <w:tabs>
          <w:tab w:val="left" w:pos="142"/>
          <w:tab w:val="left" w:pos="1134"/>
        </w:tabs>
        <w:autoSpaceDE w:val="0"/>
        <w:autoSpaceDN w:val="0"/>
        <w:spacing w:after="0" w:line="240" w:lineRule="auto"/>
        <w:ind w:right="10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передового профессионального опыта педагогов-психологов организаций, осуществляющих образовательную деятельность, в том числе центров психолого-педагогической, медицинской и социальной помощи; </w:t>
      </w:r>
    </w:p>
    <w:p w:rsidR="00CD04F4" w:rsidRDefault="00B00B8C" w:rsidP="00CD04F4">
      <w:pPr>
        <w:widowControl w:val="0"/>
        <w:tabs>
          <w:tab w:val="left" w:pos="142"/>
          <w:tab w:val="left" w:pos="1134"/>
        </w:tabs>
        <w:autoSpaceDE w:val="0"/>
        <w:autoSpaceDN w:val="0"/>
        <w:spacing w:after="0" w:line="240" w:lineRule="auto"/>
        <w:ind w:right="10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тиражирование лучших психолого-педагогических практик и инновационных технологий оказания психолого-педагогической помощи участникам образовательных отношений.</w:t>
      </w:r>
    </w:p>
    <w:p w:rsidR="00B00B8C" w:rsidRPr="00CD04F4" w:rsidRDefault="00CD04F4" w:rsidP="00CD04F4">
      <w:pPr>
        <w:widowControl w:val="0"/>
        <w:tabs>
          <w:tab w:val="left" w:pos="142"/>
          <w:tab w:val="left" w:pos="1134"/>
        </w:tabs>
        <w:autoSpaceDE w:val="0"/>
        <w:autoSpaceDN w:val="0"/>
        <w:spacing w:after="0" w:line="240" w:lineRule="auto"/>
        <w:ind w:right="10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 </w:t>
      </w:r>
      <w:r w:rsidR="00B00B8C" w:rsidRPr="00CD04F4">
        <w:rPr>
          <w:rFonts w:ascii="Times New Roman" w:eastAsia="Times New Roman" w:hAnsi="Times New Roman" w:cs="Times New Roman"/>
          <w:sz w:val="28"/>
          <w:szCs w:val="28"/>
        </w:rPr>
        <w:t xml:space="preserve">Оператором Конкурса является </w:t>
      </w:r>
      <w:r w:rsidR="00B00B8C" w:rsidRPr="00CD04F4">
        <w:rPr>
          <w:rFonts w:ascii="Times New Roman" w:eastAsia="Times New Roman" w:hAnsi="Times New Roman" w:cs="Times New Roman"/>
          <w:sz w:val="28"/>
        </w:rPr>
        <w:t>Государственное бюджетное образовательное учреждение «Донецкий республиканский учебно-методический центр психологической службы системы образования» (далее – Оператор)</w:t>
      </w:r>
      <w:r w:rsidR="00B00B8C" w:rsidRPr="00CD04F4">
        <w:rPr>
          <w:rFonts w:ascii="Times New Roman" w:eastAsia="Times New Roman" w:hAnsi="Times New Roman" w:cs="Times New Roman"/>
          <w:sz w:val="28"/>
          <w:szCs w:val="28"/>
        </w:rPr>
        <w:t xml:space="preserve">, который обеспечивает организационно-техническое </w:t>
      </w:r>
      <w:r w:rsidR="00B00B8C" w:rsidRPr="00CD04F4">
        <w:rPr>
          <w:rFonts w:ascii="Times New Roman" w:eastAsia="Times New Roman" w:hAnsi="Times New Roman" w:cs="Times New Roman"/>
          <w:sz w:val="28"/>
          <w:szCs w:val="28"/>
        </w:rPr>
        <w:lastRenderedPageBreak/>
        <w:t>сопровождение Конкурса.</w:t>
      </w:r>
    </w:p>
    <w:p w:rsidR="00B00B8C" w:rsidRPr="00B00B8C" w:rsidRDefault="00B00B8C" w:rsidP="00CD04F4">
      <w:pPr>
        <w:widowControl w:val="0"/>
        <w:numPr>
          <w:ilvl w:val="0"/>
          <w:numId w:val="1"/>
        </w:numPr>
        <w:tabs>
          <w:tab w:val="left" w:pos="1480"/>
        </w:tabs>
        <w:autoSpaceDE w:val="0"/>
        <w:autoSpaceDN w:val="0"/>
        <w:spacing w:after="0" w:line="240" w:lineRule="auto"/>
        <w:ind w:right="10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Конкурс проводится в очной форме.</w:t>
      </w:r>
    </w:p>
    <w:p w:rsidR="00B00B8C" w:rsidRPr="00B00B8C" w:rsidRDefault="00B00B8C" w:rsidP="00CD04F4">
      <w:pPr>
        <w:widowControl w:val="0"/>
        <w:numPr>
          <w:ilvl w:val="0"/>
          <w:numId w:val="1"/>
        </w:numPr>
        <w:tabs>
          <w:tab w:val="left" w:pos="1480"/>
        </w:tabs>
        <w:autoSpaceDE w:val="0"/>
        <w:autoSpaceDN w:val="0"/>
        <w:spacing w:after="0" w:line="240" w:lineRule="auto"/>
        <w:ind w:right="10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сопровождение Конкурса осуществляется на сайте 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Оператора </w:t>
      </w:r>
      <w:hyperlink r:id="rId8" w:history="1">
        <w:r w:rsidRPr="00B00B8C">
          <w:rPr>
            <w:rFonts w:ascii="Times New Roman" w:eastAsia="Calibri" w:hAnsi="Times New Roman" w:cs="Times New Roman"/>
            <w:sz w:val="28"/>
            <w:szCs w:val="28"/>
            <w:u w:val="single"/>
          </w:rPr>
          <w:t>drumc-psso.webnode.ru</w:t>
        </w:r>
      </w:hyperlink>
    </w:p>
    <w:p w:rsidR="00B00B8C" w:rsidRPr="00B00B8C" w:rsidRDefault="00B00B8C" w:rsidP="00B00B8C">
      <w:pPr>
        <w:widowControl w:val="0"/>
        <w:tabs>
          <w:tab w:val="left" w:pos="1414"/>
        </w:tabs>
        <w:autoSpaceDE w:val="0"/>
        <w:autoSpaceDN w:val="0"/>
        <w:spacing w:after="0" w:line="240" w:lineRule="auto"/>
        <w:ind w:right="112"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B00B8C" w:rsidRPr="00B00B8C" w:rsidRDefault="00B00B8C" w:rsidP="00B00B8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Регламент работы </w:t>
      </w:r>
      <w:r w:rsidRPr="00B00B8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О</w:t>
      </w:r>
      <w:r w:rsidRPr="00B00B8C">
        <w:rPr>
          <w:rFonts w:ascii="Times New Roman" w:eastAsia="Times New Roman" w:hAnsi="Times New Roman" w:cs="Times New Roman"/>
          <w:b/>
          <w:sz w:val="28"/>
          <w:szCs w:val="28"/>
        </w:rPr>
        <w:t>рганизационного комитета</w:t>
      </w:r>
    </w:p>
    <w:p w:rsidR="00B00B8C" w:rsidRPr="00B00B8C" w:rsidRDefault="00B00B8C" w:rsidP="00B00B8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0B8C" w:rsidRPr="00B00B8C" w:rsidRDefault="00B00B8C" w:rsidP="00B00B8C">
      <w:pPr>
        <w:widowControl w:val="0"/>
        <w:numPr>
          <w:ilvl w:val="1"/>
          <w:numId w:val="2"/>
        </w:numPr>
        <w:tabs>
          <w:tab w:val="left" w:pos="0"/>
          <w:tab w:val="left" w:pos="1414"/>
        </w:tabs>
        <w:autoSpaceDE w:val="0"/>
        <w:autoSpaceDN w:val="0"/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организации, проведения Конкурса создается организационный комитет Конкурса (далее – Оргкомитет), состав которого утверждается приказом Министерства. </w:t>
      </w:r>
    </w:p>
    <w:p w:rsidR="00B00B8C" w:rsidRPr="00B00B8C" w:rsidRDefault="00B00B8C" w:rsidP="00B00B8C">
      <w:pPr>
        <w:widowControl w:val="0"/>
        <w:numPr>
          <w:ilvl w:val="1"/>
          <w:numId w:val="2"/>
        </w:numPr>
        <w:tabs>
          <w:tab w:val="left" w:pos="0"/>
          <w:tab w:val="left" w:pos="1414"/>
        </w:tabs>
        <w:autoSpaceDE w:val="0"/>
        <w:autoSpaceDN w:val="0"/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Оргкомитет состоит из председателя, заместителя председателя, ответственного секретаря и членов Оргкомитета </w:t>
      </w:r>
      <w:r w:rsidRPr="00B00B8C">
        <w:rPr>
          <w:rFonts w:ascii="Times New Roman" w:eastAsia="Times New Roman" w:hAnsi="Times New Roman" w:cs="Times New Roman"/>
          <w:sz w:val="28"/>
        </w:rPr>
        <w:t>из числа представителей Министерства, Оператора,</w:t>
      </w:r>
      <w:r w:rsidRPr="00B00B8C">
        <w:rPr>
          <w:rFonts w:ascii="Times New Roman" w:eastAsia="Times New Roman" w:hAnsi="Times New Roman" w:cs="Times New Roman"/>
          <w:spacing w:val="1"/>
          <w:sz w:val="28"/>
        </w:rPr>
        <w:t xml:space="preserve"> Государственного образовательного учреждения высшего профессионального образования «Донецкий национальный университет», </w:t>
      </w:r>
      <w:r w:rsidRPr="00B00B8C">
        <w:rPr>
          <w:rFonts w:ascii="Times New Roman" w:eastAsia="Times New Roman" w:hAnsi="Times New Roman" w:cs="Times New Roman"/>
          <w:sz w:val="28"/>
        </w:rPr>
        <w:t xml:space="preserve">ведущих психологических центров,  образовательных организаций, представителей профессионального психологического сообщества, имеющих опыт в организации и проведении аналогичных мероприятий. </w:t>
      </w:r>
    </w:p>
    <w:p w:rsidR="00B00B8C" w:rsidRPr="00B00B8C" w:rsidRDefault="00B00B8C" w:rsidP="00B00B8C">
      <w:pPr>
        <w:widowControl w:val="0"/>
        <w:numPr>
          <w:ilvl w:val="1"/>
          <w:numId w:val="2"/>
        </w:numPr>
        <w:tabs>
          <w:tab w:val="left" w:pos="0"/>
          <w:tab w:val="left" w:pos="1414"/>
        </w:tabs>
        <w:autoSpaceDE w:val="0"/>
        <w:autoSpaceDN w:val="0"/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B00B8C">
        <w:rPr>
          <w:rFonts w:ascii="Times New Roman" w:eastAsia="Times New Roman" w:hAnsi="Times New Roman" w:cs="Times New Roman"/>
          <w:sz w:val="28"/>
        </w:rPr>
        <w:t>К полномочиям Оргкомитета относятся:</w:t>
      </w:r>
    </w:p>
    <w:p w:rsidR="00B00B8C" w:rsidRPr="00B00B8C" w:rsidRDefault="00B00B8C" w:rsidP="00B00B8C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утверждение даты, места и порядка проведения Конкурса;</w:t>
      </w:r>
    </w:p>
    <w:p w:rsidR="00B00B8C" w:rsidRPr="00B00B8C" w:rsidRDefault="00B00B8C" w:rsidP="00B00B8C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регистрации участников (прием заявок) и утверждение списка участников;</w:t>
      </w:r>
    </w:p>
    <w:p w:rsidR="00B00B8C" w:rsidRPr="00B00B8C" w:rsidRDefault="00B00B8C" w:rsidP="00B00B8C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освещения хода подготовки и проведения Конкурса в средствах массовой информации;</w:t>
      </w:r>
    </w:p>
    <w:p w:rsidR="00B00B8C" w:rsidRPr="00B00B8C" w:rsidRDefault="00B00B8C" w:rsidP="00B00B8C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 утверждение протоколов этапов конкурса членами жюри;</w:t>
      </w:r>
    </w:p>
    <w:p w:rsidR="00B00B8C" w:rsidRPr="00B00B8C" w:rsidRDefault="00B00B8C" w:rsidP="00B00B8C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right="11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порядка награждения победителей, лауреатов и участников Конкурса.</w:t>
      </w:r>
    </w:p>
    <w:p w:rsidR="00B00B8C" w:rsidRPr="00B00B8C" w:rsidRDefault="00B00B8C" w:rsidP="00B00B8C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0B8C" w:rsidRPr="00B00B8C" w:rsidRDefault="00B00B8C" w:rsidP="00B00B8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0B8C">
        <w:rPr>
          <w:rFonts w:ascii="Times New Roman" w:eastAsia="Times New Roman" w:hAnsi="Times New Roman" w:cs="Times New Roman"/>
          <w:b/>
          <w:sz w:val="28"/>
        </w:rPr>
        <w:t>Условия участия, требования к документам и материалам</w:t>
      </w:r>
    </w:p>
    <w:p w:rsidR="00B00B8C" w:rsidRPr="00B00B8C" w:rsidRDefault="00B00B8C" w:rsidP="00B00B8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3.1. Участниками конкурса могут стать педагоги-психологи образовательных организаций, осуществляющих образовательную деятельность, центров психолого-педагогической, медицинской и социальной помощи (</w:t>
      </w:r>
      <w:r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Конкурсант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3.2. Выдвижение участников конкурса производится с их согласия: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для участия в Конкурсе от муниципального образования делегируется один Конкурсант – победитель муниципального этапа Конкурса «Педагог-психолог года», проводимого органами местного самоуправления, осуществляющими управление в сфере образования (далее – муниципальный этап Конкурса);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по объективным причинам (в случае длительной болезни, увольнения и прочее) для участия в региональном этапе Конкурса может быть направлен иной участник, занявший второе место на муниципальном этапе Конкурса 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текущего года;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общеобразовательные организации, подведомственные Министерству, могут делегировать педагога-психолога для участия в региональном этапе конкурса по решению педагогического коллектива;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Оператор (без проведения предварительных этапов) может делегировать для участия в Конкурсе педагогов-психологов, проявивших профессиональную активность и высокий уровень психологической компетентности в деятельности. </w:t>
      </w:r>
    </w:p>
    <w:p w:rsidR="00B00B8C" w:rsidRPr="00B00B8C" w:rsidRDefault="00CD04F4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t xml:space="preserve">. К участию в Конкурсе допускаются педагоги-психологи без предъявления требований к стажу педагогической работы. </w:t>
      </w:r>
    </w:p>
    <w:p w:rsidR="00B00B8C" w:rsidRPr="00B00B8C" w:rsidRDefault="00CD04F4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t xml:space="preserve">. Для участия в Конкурсе предоставляются следующие документы: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по форме (Приложение 1 к настоящему Порядку);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заявление Конкурсанта по образцу (Приложение 2 к настоящему Порядку);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согласие на фото/видеосъёмку, обработку и публикацию фото- и видеоматериалов с изображением ребенка (Приложение 3 к настоящему Порядку).</w:t>
      </w:r>
    </w:p>
    <w:p w:rsidR="00B00B8C" w:rsidRPr="00B00B8C" w:rsidRDefault="00CD04F4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t xml:space="preserve">. Прием документов осуществляется </w:t>
      </w:r>
      <w:r w:rsidR="00B00B8C" w:rsidRPr="00BF7F21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945159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BF7F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5D78">
        <w:rPr>
          <w:rFonts w:ascii="Times New Roman" w:eastAsia="Times New Roman" w:hAnsi="Times New Roman" w:cs="Times New Roman"/>
          <w:b/>
          <w:sz w:val="28"/>
          <w:szCs w:val="28"/>
        </w:rPr>
        <w:t>феврал</w:t>
      </w:r>
      <w:r w:rsidR="00BF7F21">
        <w:rPr>
          <w:rFonts w:ascii="Times New Roman" w:eastAsia="Times New Roman" w:hAnsi="Times New Roman" w:cs="Times New Roman"/>
          <w:b/>
          <w:sz w:val="28"/>
          <w:szCs w:val="28"/>
        </w:rPr>
        <w:t>я 2024</w:t>
      </w:r>
      <w:r w:rsidR="00B00B8C" w:rsidRPr="00BF7F2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B00B8C" w:rsidRPr="00BF7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B8C" w:rsidRPr="00BF7F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945159"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r w:rsidR="00B00B8C" w:rsidRPr="00BF7F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45159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февраля</w:t>
      </w:r>
      <w:r w:rsidR="00B00B8C" w:rsidRPr="00BF7F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года включительно.</w:t>
      </w:r>
    </w:p>
    <w:p w:rsidR="00B00B8C" w:rsidRPr="00B00B8C" w:rsidRDefault="00CD04F4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t xml:space="preserve">. После завершения сбора документов и материалов, указанных в 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br/>
        <w:t>п. 3.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Порядка, Оператор формирует списочный состав участников Конкурса. Состав 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Конкурсантов 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t>утверждается Оргкомитетом.</w:t>
      </w:r>
    </w:p>
    <w:p w:rsidR="00B00B8C" w:rsidRPr="00B00B8C" w:rsidRDefault="00CD04F4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t xml:space="preserve">. Материалы, предоставленные для участия в Конкурсе, не возвращаются и могут быть использованы с согласия их авторов для публикации в средствах массовой информации и при подготовке учебно-методических материалов Конкурса.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sz w:val="28"/>
          <w:szCs w:val="28"/>
        </w:rPr>
        <w:t>Организация проведения Конкурса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4.1. Конкурс проводится поэтапно. Устанавливаются следующие этапы конкурса: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этап: муниципальный (районный, городской).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На муниципальном (районном, городском) уровне создаются оргкомитеты конкурса, действующие на основании Порядка, утверждаемого органами местного самоуправления, осуществляющими управление в сфере образования.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В Порядке оговариваются формы проведения конкурса, порядок представления материалов и другие организационные вопросы. </w:t>
      </w:r>
    </w:p>
    <w:p w:rsidR="00B00B8C" w:rsidRPr="00B00B8C" w:rsidRDefault="00B00B8C" w:rsidP="00B00B8C">
      <w:pPr>
        <w:spacing w:after="0" w:line="240" w:lineRule="auto"/>
        <w:ind w:left="580" w:right="2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2" w:name="_Hlk120866879"/>
      <w:bookmarkStart w:id="3" w:name="_Hlk120865751"/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bookmarkEnd w:id="2"/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F7F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825D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9451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825D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 w:rsidR="00A31840"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по </w:t>
      </w:r>
      <w:r w:rsidR="00A31840"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9451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.03.202</w:t>
      </w:r>
      <w:r w:rsidR="00A31840"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BF7F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 этап: региональный уровень.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этап проводится в заочной и очной форме.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В региональном этапе конкурса участвуют: </w:t>
      </w:r>
    </w:p>
    <w:p w:rsidR="00B00B8C" w:rsidRPr="00B00B8C" w:rsidRDefault="00B00B8C" w:rsidP="00B00B8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победители муниципальных (районных, городских) конкурсов, 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рекомендованные органами местного самоуправления, осуществляющими управление в сфере образования;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педагоги-психологи образовательных организаций, подведомственных Министерству, делегированные по решению педагогического коллектива;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педагоги-психологи по рекомендации от Оператора.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победители районных (городских) конкурсов по объективным причинам (длительная болезнь, увольнение и прочее) не могут принять участие в региональном этапе, то соответствующий оргкомитет для участия в региональном этапе Конкурса направляет участника, занявшего второе место на муниципальном этапе Конкурса текущего года. </w:t>
      </w:r>
    </w:p>
    <w:p w:rsidR="00B00B8C" w:rsidRPr="00B00B8C" w:rsidRDefault="00B00B8C" w:rsidP="00B00B8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проведения:</w:t>
      </w:r>
      <w:bookmarkStart w:id="4" w:name="_Hlk122695121"/>
      <w:r w:rsidRPr="00B00B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2</w:t>
      </w:r>
      <w:r w:rsidR="009451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.03.202</w:t>
      </w:r>
      <w:r w:rsidR="00A31840"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по </w:t>
      </w:r>
      <w:r w:rsidR="009451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.04.202</w:t>
      </w:r>
      <w:r w:rsidR="00A31840"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BF7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год.</w:t>
      </w:r>
    </w:p>
    <w:bookmarkEnd w:id="4"/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Региональный уровень Конкурса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B00B8C">
        <w:rPr>
          <w:rFonts w:ascii="Times New Roman" w:eastAsia="Times New Roman" w:hAnsi="Times New Roman" w:cs="Times New Roman"/>
          <w:bCs/>
          <w:sz w:val="28"/>
          <w:szCs w:val="28"/>
        </w:rPr>
        <w:t>Региональный уровень Конкурса включает заочный и очный этапы.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B00B8C">
        <w:rPr>
          <w:rFonts w:ascii="Times New Roman" w:eastAsia="Times New Roman" w:hAnsi="Times New Roman" w:cs="Times New Roman"/>
          <w:bCs/>
          <w:sz w:val="28"/>
          <w:szCs w:val="28"/>
        </w:rPr>
        <w:t>Заочный этап Конкурса «</w:t>
      </w:r>
      <w:proofErr w:type="gramStart"/>
      <w:r w:rsidRPr="00B00B8C">
        <w:rPr>
          <w:rFonts w:ascii="Times New Roman" w:eastAsia="Times New Roman" w:hAnsi="Times New Roman" w:cs="Times New Roman"/>
          <w:bCs/>
          <w:sz w:val="28"/>
          <w:szCs w:val="28"/>
        </w:rPr>
        <w:t>Методическое</w:t>
      </w:r>
      <w:proofErr w:type="gramEnd"/>
      <w:r w:rsidRPr="00B00B8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портфолио»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 </w:t>
      </w:r>
      <w:r w:rsidRPr="00BF7F2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515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F7F21">
        <w:rPr>
          <w:rFonts w:ascii="Times New Roman" w:eastAsia="Times New Roman" w:hAnsi="Times New Roman" w:cs="Times New Roman"/>
          <w:sz w:val="28"/>
          <w:szCs w:val="28"/>
        </w:rPr>
        <w:t>.03.202</w:t>
      </w:r>
      <w:r w:rsidR="00A31840" w:rsidRPr="00BF7F2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F7F21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 w:rsidR="00A31840" w:rsidRPr="00BF7F21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F7F21">
        <w:rPr>
          <w:rFonts w:ascii="Times New Roman" w:eastAsia="Times New Roman" w:hAnsi="Times New Roman" w:cs="Times New Roman"/>
          <w:sz w:val="28"/>
          <w:szCs w:val="28"/>
        </w:rPr>
        <w:t>.04.202</w:t>
      </w:r>
      <w:r w:rsidR="00A31840" w:rsidRPr="00BF7F2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года и включает оценку материалов, представленных Конкурсантами.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Заочный этап «Методическое портфолио» включает </w:t>
      </w:r>
      <w:r w:rsidR="00CD04F4" w:rsidRPr="00BF7F21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конкурсных испытания: </w:t>
      </w:r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>«Характеристика профессиональной деятельности участника», «Визитная карточка</w:t>
      </w:r>
      <w:r w:rsidR="00764B2C"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764B2C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764B2C" w:rsidRPr="00CD04F4">
        <w:t xml:space="preserve"> </w:t>
      </w:r>
      <w:r w:rsidR="00764B2C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CD04F4" w:rsidRPr="00BF7F21">
        <w:rPr>
          <w:rFonts w:ascii="Times New Roman" w:eastAsia="Times New Roman" w:hAnsi="Times New Roman" w:cs="Times New Roman"/>
          <w:b/>
          <w:bCs/>
          <w:sz w:val="28"/>
          <w:szCs w:val="28"/>
        </w:rPr>
        <w:t>10 минут из моего рабочего дня»</w:t>
      </w:r>
      <w:r w:rsidRPr="00BF7F2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Конкурсное испытание «Характеристика профессиональной деятельности участника»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Цель: раскрытие мотивов выбора профессии, собственных психологических принципов и подходов к образованию, своего понимания миссии педагога-психолога в современном мире, смысла психологической деятельности, демонстрация видения современных проблем и возможных путей их решения средствами образования.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Формат конкурсного испытания: документ (не более 10 страниц формата А4), включает в себя следующие разделы: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сведения о профессиональном и дополнительном профессиональном образовании;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 утвержденным приказом Минздрава России от 24.06.2015 № 514н (далее – профессиональный стандарт «Педагог-психолог (психолог в сфере образования)»;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перечень разработанных Конкурсантом локальных и (или) методических документов, </w:t>
      </w:r>
      <w:proofErr w:type="spellStart"/>
      <w:r w:rsidRPr="00B00B8C">
        <w:rPr>
          <w:rFonts w:ascii="Times New Roman" w:eastAsia="Times New Roman" w:hAnsi="Times New Roman" w:cs="Times New Roman"/>
          <w:sz w:val="28"/>
          <w:szCs w:val="28"/>
        </w:rPr>
        <w:t>медиапродуктов</w:t>
      </w:r>
      <w:proofErr w:type="spellEnd"/>
      <w:r w:rsidRPr="00B00B8C">
        <w:rPr>
          <w:rFonts w:ascii="Times New Roman" w:eastAsia="Times New Roman" w:hAnsi="Times New Roman" w:cs="Times New Roman"/>
          <w:sz w:val="28"/>
          <w:szCs w:val="28"/>
        </w:rPr>
        <w:t>, программ, проектов и иное с указанием сведений об апробации и обсуждении в профессиональном сообществе (публикации, утверждение педагогическим и (или) методическим советом организации и т.д.);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обобщенные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конкурсного испытания: </w:t>
      </w:r>
    </w:p>
    <w:p w:rsidR="00B00B8C" w:rsidRPr="00B00B8C" w:rsidRDefault="00B00B8C" w:rsidP="00B00B8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соблюдение требований к оформлению документа;</w:t>
      </w:r>
    </w:p>
    <w:p w:rsidR="00B00B8C" w:rsidRPr="00B00B8C" w:rsidRDefault="00B00B8C" w:rsidP="00B00B8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отражение опыта работы;</w:t>
      </w:r>
    </w:p>
    <w:p w:rsidR="00B00B8C" w:rsidRPr="00B00B8C" w:rsidRDefault="00B00B8C" w:rsidP="00B00B8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учет требований профессионального стандарта «Педагог-психолог (психолог в сфере образования)»;</w:t>
      </w:r>
    </w:p>
    <w:p w:rsidR="00B00B8C" w:rsidRPr="00B00B8C" w:rsidRDefault="00B00B8C" w:rsidP="00B00B8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культура представления информации.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общий балл – </w:t>
      </w:r>
      <w:r w:rsidR="006436E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0.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Конкурсное испытание «Визитная карточка».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Цель: демонстрация психологического кредо и личностного потенциала участника конкурса.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Формат конкурсного испытания: видеоролик, представляющий педагога-психолога и рассказывающий об опыте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 в соответствии с требованиями профессионального стандарта «Педагог-психолог (психолог в сфере образования)». Конкурсанты самостоятельно определяют жанр видеоролика (интервью, репортаж, видеоклип, мультфильм и т.п.). Требования к видеоролику: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не более четырех минут с возможностью воспроизведения на большом количестве современных цифровых устройств: AVI, MPEG, MKV, WMV, FLV, </w:t>
      </w:r>
      <w:proofErr w:type="spellStart"/>
      <w:r w:rsidRPr="00B00B8C">
        <w:rPr>
          <w:rFonts w:ascii="Times New Roman" w:eastAsia="Times New Roman" w:hAnsi="Times New Roman" w:cs="Times New Roman"/>
          <w:sz w:val="28"/>
          <w:szCs w:val="28"/>
        </w:rPr>
        <w:t>FullHD</w:t>
      </w:r>
      <w:proofErr w:type="spellEnd"/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и др.; качество не ниже 360 </w:t>
      </w:r>
      <w:proofErr w:type="spellStart"/>
      <w:r w:rsidRPr="00B00B8C">
        <w:rPr>
          <w:rFonts w:ascii="Times New Roman" w:eastAsia="Times New Roman" w:hAnsi="Times New Roman" w:cs="Times New Roman"/>
          <w:sz w:val="28"/>
          <w:szCs w:val="28"/>
        </w:rPr>
        <w:t>px</w:t>
      </w:r>
      <w:proofErr w:type="spellEnd"/>
      <w:r w:rsidRPr="00B00B8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видеоролик должен быть оформлен информационной заставкой с указанием имени участника, организации, которую он представляет.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 конкурсного задания: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соблюдение требований к оформлению;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отражение опыта работы;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учет требований профессионального стандарта «Педагог-психолог (психолог в сфере образования)»;</w:t>
      </w:r>
    </w:p>
    <w:p w:rsid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культура представления информации.</w:t>
      </w:r>
    </w:p>
    <w:p w:rsidR="006436E0" w:rsidRDefault="006436E0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E0">
        <w:rPr>
          <w:rFonts w:ascii="Times New Roman" w:eastAsia="Times New Roman" w:hAnsi="Times New Roman" w:cs="Times New Roman"/>
          <w:sz w:val="28"/>
          <w:szCs w:val="28"/>
        </w:rPr>
        <w:t>Максимальный общий балл – 30.</w:t>
      </w:r>
    </w:p>
    <w:p w:rsidR="009C4D89" w:rsidRDefault="009C4D89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F21">
        <w:rPr>
          <w:rFonts w:ascii="Times New Roman" w:eastAsia="Times New Roman" w:hAnsi="Times New Roman" w:cs="Times New Roman"/>
          <w:b/>
          <w:sz w:val="28"/>
          <w:szCs w:val="28"/>
        </w:rPr>
        <w:t>Конкурсное испытание «10 минут из моего рабочего дня»</w:t>
      </w:r>
    </w:p>
    <w:p w:rsidR="009C4D89" w:rsidRDefault="009C4D89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D89">
        <w:rPr>
          <w:rFonts w:ascii="Times New Roman" w:eastAsia="Times New Roman" w:hAnsi="Times New Roman" w:cs="Times New Roman"/>
          <w:sz w:val="28"/>
          <w:szCs w:val="28"/>
        </w:rPr>
        <w:t>Цель: демонстрация практического опыта работы Конкурсанта.</w:t>
      </w:r>
    </w:p>
    <w:p w:rsidR="009C4D89" w:rsidRDefault="009C4D89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D89">
        <w:rPr>
          <w:rFonts w:ascii="Times New Roman" w:eastAsia="Times New Roman" w:hAnsi="Times New Roman" w:cs="Times New Roman"/>
          <w:sz w:val="28"/>
          <w:szCs w:val="28"/>
        </w:rPr>
        <w:t xml:space="preserve">Формат конкурсного испытания: видеоролик, представляющий </w:t>
      </w:r>
      <w:r w:rsidR="006A5E95">
        <w:rPr>
          <w:rFonts w:ascii="Times New Roman" w:eastAsia="Times New Roman" w:hAnsi="Times New Roman" w:cs="Times New Roman"/>
          <w:sz w:val="28"/>
          <w:szCs w:val="28"/>
        </w:rPr>
        <w:t xml:space="preserve">практическую деятельность </w:t>
      </w:r>
      <w:r w:rsidRPr="009C4D89">
        <w:rPr>
          <w:rFonts w:ascii="Times New Roman" w:eastAsia="Times New Roman" w:hAnsi="Times New Roman" w:cs="Times New Roman"/>
          <w:sz w:val="28"/>
          <w:szCs w:val="28"/>
        </w:rPr>
        <w:t xml:space="preserve">педагога-психолога </w:t>
      </w:r>
      <w:r w:rsidR="006A5E95">
        <w:rPr>
          <w:rFonts w:ascii="Times New Roman" w:eastAsia="Times New Roman" w:hAnsi="Times New Roman" w:cs="Times New Roman"/>
          <w:sz w:val="28"/>
          <w:szCs w:val="28"/>
        </w:rPr>
        <w:t>в рамках</w:t>
      </w:r>
      <w:r w:rsidRPr="009C4D89">
        <w:rPr>
          <w:rFonts w:ascii="Times New Roman" w:eastAsia="Times New Roman" w:hAnsi="Times New Roman" w:cs="Times New Roman"/>
          <w:sz w:val="28"/>
          <w:szCs w:val="28"/>
        </w:rPr>
        <w:t xml:space="preserve"> реализации психолого-педагогической </w:t>
      </w:r>
      <w:r w:rsidR="006A5E95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и\или </w:t>
      </w:r>
      <w:r w:rsidRPr="009C4D89">
        <w:rPr>
          <w:rFonts w:ascii="Times New Roman" w:eastAsia="Times New Roman" w:hAnsi="Times New Roman" w:cs="Times New Roman"/>
          <w:sz w:val="28"/>
          <w:szCs w:val="28"/>
        </w:rPr>
        <w:t>оказания психолого-</w:t>
      </w:r>
      <w:r w:rsidRPr="009C4D89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педагогической помощи участникам образовательных отнош</w:t>
      </w:r>
      <w:r w:rsidR="006A5E95">
        <w:rPr>
          <w:rFonts w:ascii="Times New Roman" w:eastAsia="Times New Roman" w:hAnsi="Times New Roman" w:cs="Times New Roman"/>
          <w:sz w:val="28"/>
          <w:szCs w:val="28"/>
        </w:rPr>
        <w:t>ений.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не более </w:t>
      </w:r>
      <w:r w:rsidRPr="006A5E95">
        <w:rPr>
          <w:rFonts w:ascii="Times New Roman" w:eastAsia="Times New Roman" w:hAnsi="Times New Roman" w:cs="Times New Roman"/>
          <w:b/>
          <w:sz w:val="28"/>
          <w:szCs w:val="28"/>
        </w:rPr>
        <w:t>десяти</w:t>
      </w:r>
      <w:r w:rsidRPr="00B00B8C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минут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с возможностью воспроизведения на большом количестве современных цифровых устройств: AVI, MPEG, MKV, WMV, FLV, </w:t>
      </w:r>
      <w:proofErr w:type="spellStart"/>
      <w:r w:rsidRPr="00B00B8C">
        <w:rPr>
          <w:rFonts w:ascii="Times New Roman" w:eastAsia="Times New Roman" w:hAnsi="Times New Roman" w:cs="Times New Roman"/>
          <w:sz w:val="28"/>
          <w:szCs w:val="28"/>
        </w:rPr>
        <w:t>FullHD</w:t>
      </w:r>
      <w:proofErr w:type="spellEnd"/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и др.; качество не ниже 360 </w:t>
      </w:r>
      <w:proofErr w:type="spellStart"/>
      <w:r w:rsidRPr="00B00B8C">
        <w:rPr>
          <w:rFonts w:ascii="Times New Roman" w:eastAsia="Times New Roman" w:hAnsi="Times New Roman" w:cs="Times New Roman"/>
          <w:sz w:val="28"/>
          <w:szCs w:val="28"/>
        </w:rPr>
        <w:t>px</w:t>
      </w:r>
      <w:proofErr w:type="spellEnd"/>
      <w:r w:rsidRPr="00B00B8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видеоролик должен быть оформлен информационной заставкой с указанием имени участника, организации, которую он представляет.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 конкурсного задания: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Отражение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практического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опыта работы;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учет требований профессионального стандарта «Педагог-психолог (психолог в сфере образования)»;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культура представления информации.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общий балл – </w:t>
      </w:r>
      <w:r w:rsidR="006A5E9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0.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5.3. Для участия в конкурсе необходимо представить материалы согласно перечню (Приложение 1, 2, 3 к настоящему Порядку) в электронном формате. Прием материалов осуществляется до </w:t>
      </w:r>
      <w:r w:rsidR="00945159">
        <w:rPr>
          <w:rFonts w:ascii="Times New Roman" w:eastAsia="Times New Roman" w:hAnsi="Times New Roman" w:cs="Times New Roman"/>
          <w:sz w:val="28"/>
          <w:szCs w:val="28"/>
        </w:rPr>
        <w:t>29</w:t>
      </w:r>
      <w:r w:rsidR="00A31840" w:rsidRPr="00BF7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159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BF7F2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31840" w:rsidRPr="00BF7F2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года (включительно) на </w:t>
      </w:r>
      <w:r w:rsidRPr="00B00B8C">
        <w:rPr>
          <w:rFonts w:ascii="Times New Roman" w:eastAsia="Calibri" w:hAnsi="Times New Roman" w:cs="Times New Roman"/>
          <w:sz w:val="28"/>
          <w:szCs w:val="28"/>
        </w:rPr>
        <w:t xml:space="preserve">электронный адрес: </w:t>
      </w:r>
      <w:hyperlink r:id="rId9" w:history="1">
        <w:r w:rsidR="00A31840" w:rsidRPr="00061B49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drumc.konkurs@gmail.co</w:t>
        </w:r>
        <w:r w:rsidR="00A31840" w:rsidRPr="00061B4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m</w:t>
        </w:r>
      </w:hyperlink>
      <w:r w:rsidR="00A31840" w:rsidRPr="00A318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Не подлежат рассмотрению материалы, подготовленные с нарушением требований к их оформлению, а также поступившие в Оргкомитет позднее 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br/>
      </w:r>
      <w:r w:rsidR="00131380">
        <w:rPr>
          <w:rFonts w:ascii="Times New Roman" w:eastAsia="Times New Roman" w:hAnsi="Times New Roman" w:cs="Times New Roman"/>
          <w:sz w:val="28"/>
          <w:szCs w:val="28"/>
        </w:rPr>
        <w:t>29 февраля</w:t>
      </w:r>
      <w:r w:rsidR="00825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F2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31840" w:rsidRPr="00BF7F2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F7F2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. Материалы, предоставляемые на региональный этап Конкурса, не возвращаются.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Состав участников основного этапа Конкурса утверждается Оргкомитетом на основании рейтинга по итогам экспертизы конкурсных материалов.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Очный этап регионального Конкурса 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проводится с </w:t>
      </w:r>
      <w:r w:rsidRPr="00BF7F21">
        <w:rPr>
          <w:rFonts w:ascii="Times New Roman" w:eastAsia="Times New Roman" w:hAnsi="Times New Roman" w:cs="Times New Roman"/>
          <w:sz w:val="28"/>
          <w:szCs w:val="28"/>
        </w:rPr>
        <w:t>1</w:t>
      </w:r>
      <w:r w:rsidR="00213996" w:rsidRPr="00BF7F2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F7F21">
        <w:rPr>
          <w:rFonts w:ascii="Times New Roman" w:eastAsia="Times New Roman" w:hAnsi="Times New Roman" w:cs="Times New Roman"/>
          <w:sz w:val="28"/>
          <w:szCs w:val="28"/>
        </w:rPr>
        <w:t xml:space="preserve"> апреля по </w:t>
      </w:r>
      <w:r w:rsidR="00213996" w:rsidRPr="00BF7F2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F7F21">
        <w:rPr>
          <w:rFonts w:ascii="Times New Roman" w:eastAsia="Times New Roman" w:hAnsi="Times New Roman" w:cs="Times New Roman"/>
          <w:sz w:val="28"/>
          <w:szCs w:val="28"/>
        </w:rPr>
        <w:t>6 апреля 202</w:t>
      </w:r>
      <w:r w:rsidR="00213996" w:rsidRPr="00BF7F2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F7F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и проходит в </w:t>
      </w:r>
      <w:r w:rsidR="00CD04F4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тура. В первом туре принимают участие все финалисты конкурса. Количество участников каждого тура определяет жюри. Во втором туре – победители первого тура. Последовательность выполнения участниками конкурсных мероприятий определяется жеребьевкой.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Первый тур </w:t>
      </w:r>
    </w:p>
    <w:p w:rsidR="006A5E95" w:rsidRPr="00B00B8C" w:rsidRDefault="00CD04F4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="006A5E95" w:rsidRPr="00B00B8C">
        <w:rPr>
          <w:rFonts w:ascii="Times New Roman" w:eastAsia="Times New Roman" w:hAnsi="Times New Roman" w:cs="Times New Roman"/>
          <w:sz w:val="28"/>
          <w:szCs w:val="28"/>
        </w:rPr>
        <w:t xml:space="preserve"> тур включает два конкурсных испытания: «Блиц-интервью», «Мастер-класс».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Конкурсное испытание «Блиц-интервью»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Цель: демонстрация профессионального мастерства и трансляция инновационного психологического опыта.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Формат: испытание проводится в форме экспресс-интервью по актуальным проблемам психологии образования (в формате «вопрос-ответ»). Тематические направления конкурсного задания и </w:t>
      </w:r>
      <w:proofErr w:type="spellStart"/>
      <w:r w:rsidRPr="00B00B8C">
        <w:rPr>
          <w:rFonts w:ascii="Times New Roman" w:eastAsia="Times New Roman" w:hAnsi="Times New Roman" w:cs="Times New Roman"/>
          <w:sz w:val="28"/>
          <w:szCs w:val="28"/>
        </w:rPr>
        <w:t>тайменг</w:t>
      </w:r>
      <w:proofErr w:type="spellEnd"/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Оргкомитетом в соответствии с положениями профессионального стандарта «Педагог-психолог (психолог в сфере образования)» и спецификой деятельности педагога-психолога на разных уровнях образования.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глубина раскрытия проблемы и убедительность суждений;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аргументация собственного мнения;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логичность изложения, грамотность;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общая культура и коммуникативные качества.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</w:t>
      </w:r>
      <w:r w:rsidR="006436E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>0 баллов.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Конкурсное испытание «Мастер-класс»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Цель: демонстрация профессионального мастерства в области презентации и трансляции инновационного психологического опыта в ситуации профессионального взаимодействия.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Формат: публичное выступление, демонстрирующее опыт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Конкурсанта. Тема мастер-класса и категория участников образовательных отношений (родители, педагоги) определяется участником самостоятельно на основе положений профессионального стандарта «Педагог-психолог (психолог в сфере образования)».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Очередность выступления определяется расписанием, утвержденным Оргкомитетом.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Регламент конкурсного испытания: проведение мастер-класса – </w:t>
      </w:r>
      <w:r w:rsidR="00BF7F21" w:rsidRPr="00BF7F21">
        <w:rPr>
          <w:rFonts w:ascii="Times New Roman" w:eastAsia="Times New Roman" w:hAnsi="Times New Roman" w:cs="Times New Roman"/>
          <w:sz w:val="28"/>
          <w:szCs w:val="28"/>
        </w:rPr>
        <w:t xml:space="preserve">45 </w:t>
      </w:r>
      <w:r w:rsidRPr="00BF7F21">
        <w:rPr>
          <w:rFonts w:ascii="Times New Roman" w:eastAsia="Times New Roman" w:hAnsi="Times New Roman" w:cs="Times New Roman"/>
          <w:sz w:val="28"/>
          <w:szCs w:val="28"/>
        </w:rPr>
        <w:t>минут; ответы на вопросы членов жюри – до 15 минут.</w:t>
      </w:r>
      <w:r w:rsidRPr="00CA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конкурсного испытания: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и результативность (умение проанализировать результаты своей деятельности, наличие четкого алгоритма (фазы, этапа, процедуры), наличие оригинальных приемов актуализации, </w:t>
      </w:r>
      <w:proofErr w:type="spellStart"/>
      <w:r w:rsidRPr="00B00B8C">
        <w:rPr>
          <w:rFonts w:ascii="Times New Roman" w:eastAsia="Times New Roman" w:hAnsi="Times New Roman" w:cs="Times New Roman"/>
          <w:sz w:val="28"/>
          <w:szCs w:val="28"/>
        </w:rPr>
        <w:t>проблематизации</w:t>
      </w:r>
      <w:proofErr w:type="spellEnd"/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, приемов поиска и открытия, рефлексии);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обоснованность (актуальность и научность содержания, способность к обобщению);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умение транслировать (передать) свой опыт работы;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общая культура и коммуникативные качества (эрудиция, нестандартность мышления, стиль общения, способность к импровизации). </w:t>
      </w:r>
    </w:p>
    <w:p w:rsidR="006A5E95" w:rsidRPr="00B00B8C" w:rsidRDefault="006A5E95" w:rsidP="006A5E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</w:t>
      </w:r>
      <w:r w:rsidR="006436E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>0 баллов.</w:t>
      </w:r>
    </w:p>
    <w:p w:rsidR="006A5E95" w:rsidRPr="00CD04F4" w:rsidRDefault="00CD04F4" w:rsidP="00CD04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Второй тур </w:t>
      </w:r>
    </w:p>
    <w:p w:rsidR="00B00B8C" w:rsidRPr="00B00B8C" w:rsidRDefault="00CD04F4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t xml:space="preserve">й тур включает конкурсное испытание «Профессиональный кейс».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Конкурсное испытание «Профессиональный кейс»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Цель: оценка компетенции педагога-психолога по структурированию проблемы, анализу данных и нахождению оптимального решения.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Формат конкурсного испытания: Конкурсанту предстоит решить профессиональный кейс и презентовать его без использования мультимедийных средств. Решение профессионального кейса на определенной аудитории представляется в форме очного мероприятия, иллюстрирующего психолого-педагогическую проблему и демонстрирующего анализ и оценку проблемной психолого-педагогической ситуации, решение проблемы и принятие решения.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Тематические направления конкурсного испытания и </w:t>
      </w:r>
      <w:proofErr w:type="spellStart"/>
      <w:r w:rsidRPr="00B00B8C">
        <w:rPr>
          <w:rFonts w:ascii="Times New Roman" w:eastAsia="Times New Roman" w:hAnsi="Times New Roman" w:cs="Times New Roman"/>
          <w:sz w:val="28"/>
          <w:szCs w:val="28"/>
        </w:rPr>
        <w:t>тайменг</w:t>
      </w:r>
      <w:proofErr w:type="spellEnd"/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lastRenderedPageBreak/>
        <w:t>«Профессиональные кейсы» определяются Оргкомитетом и соответствуют положениям профессионального стандарта «Педагог-психолог (психолог в сфере образования)».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конкурсного испытания: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соответствие теме;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результативность;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содержательность и аргументированность;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профессиональная компетентность;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культура речи.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40 баллов. </w:t>
      </w:r>
    </w:p>
    <w:p w:rsidR="00B00B8C" w:rsidRPr="00B00B8C" w:rsidRDefault="00B00B8C" w:rsidP="00B00B8C">
      <w:pPr>
        <w:widowControl w:val="0"/>
        <w:tabs>
          <w:tab w:val="left" w:pos="1414"/>
        </w:tabs>
        <w:autoSpaceDE w:val="0"/>
        <w:autoSpaceDN w:val="0"/>
        <w:spacing w:after="0" w:line="240" w:lineRule="auto"/>
        <w:ind w:left="709" w:right="10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0B8C">
        <w:rPr>
          <w:rFonts w:ascii="Times New Roman" w:eastAsia="Times New Roman" w:hAnsi="Times New Roman" w:cs="Times New Roman"/>
          <w:b/>
          <w:sz w:val="28"/>
        </w:rPr>
        <w:t>Организация работы жюри Конкурса</w:t>
      </w:r>
    </w:p>
    <w:p w:rsidR="00B00B8C" w:rsidRPr="00B00B8C" w:rsidRDefault="00B00B8C" w:rsidP="00B00B8C">
      <w:pPr>
        <w:widowControl w:val="0"/>
        <w:tabs>
          <w:tab w:val="left" w:pos="56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</w:rPr>
        <w:t xml:space="preserve">6.1. 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>Для оценивания конкурсных мероприятий заочного и очного этапов Конкурса формируется жюри.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6.2. Персональный состав жюри Конкурса утверждается приказом Министерства.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6.3. Жюри Конкурса включает Председателя и членов жюри. </w:t>
      </w:r>
    </w:p>
    <w:p w:rsidR="00B00B8C" w:rsidRPr="00B00B8C" w:rsidRDefault="00B00B8C" w:rsidP="00B00B8C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Жюри осуществляет:</w:t>
      </w:r>
    </w:p>
    <w:p w:rsidR="00B00B8C" w:rsidRPr="00B00B8C" w:rsidRDefault="00B00B8C" w:rsidP="00B00B8C">
      <w:pPr>
        <w:widowControl w:val="0"/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конкурсных материалов в соответствии с критериями, утвержденными настоящим Порядком;</w:t>
      </w:r>
    </w:p>
    <w:p w:rsidR="00B00B8C" w:rsidRPr="00B00B8C" w:rsidRDefault="00B00B8C" w:rsidP="00B00B8C">
      <w:pPr>
        <w:widowControl w:val="0"/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участников очного тура из числа конкурсантов заочного тура;</w:t>
      </w:r>
    </w:p>
    <w:p w:rsidR="00B00B8C" w:rsidRPr="00B00B8C" w:rsidRDefault="00B00B8C" w:rsidP="00CD04F4">
      <w:pPr>
        <w:widowControl w:val="0"/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победителя Конкурса в рамках проведения конкурсных испытаний очного тура.</w:t>
      </w:r>
    </w:p>
    <w:p w:rsidR="00B00B8C" w:rsidRPr="00B00B8C" w:rsidRDefault="00B00B8C" w:rsidP="00B00B8C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Результатом работы жюри являются заполненные и подписанные после прохождения каждого конкурсного испытания оценочные ведомости, которые заверяются подписью председателя жюри.</w:t>
      </w:r>
    </w:p>
    <w:p w:rsidR="00B00B8C" w:rsidRPr="00B00B8C" w:rsidRDefault="00B00B8C" w:rsidP="00B00B8C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8C">
        <w:rPr>
          <w:rFonts w:ascii="Times New Roman" w:eastAsia="Times New Roman" w:hAnsi="Times New Roman" w:cs="Times New Roman"/>
          <w:sz w:val="28"/>
          <w:szCs w:val="28"/>
          <w:lang w:eastAsia="ru-RU"/>
        </w:rPr>
        <w:t>6.6. Решение жюри оформляется протоколом и подписывается председателем. Протоколы Конкурса являются документами, подтверждающими правомерность решений жюри, и могут быть использованы для разрешения разногласий заинтересованных лиц.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6.7. Все члены жюри Конкурса обладают равными правами. Каждый член жюри имеет один решающий голос и правомочен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b/>
          <w:sz w:val="28"/>
          <w:szCs w:val="28"/>
        </w:rPr>
        <w:t>Определение победителей Конкурса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7.1. Подсчет количества баллов, выставленных каждому Конкурсанту, включает следующие этапы: </w:t>
      </w:r>
    </w:p>
    <w:p w:rsidR="00B00B8C" w:rsidRPr="00B00B8C" w:rsidRDefault="00EB175E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заочного этапа Конкурсантам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оценка, представляющая собой сумму средних арифметических баллов, начисленных 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ему членами жюри 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t xml:space="preserve">за каждое </w:t>
      </w:r>
      <w:r>
        <w:rPr>
          <w:rFonts w:ascii="Times New Roman" w:eastAsia="Times New Roman" w:hAnsi="Times New Roman" w:cs="Times New Roman"/>
          <w:sz w:val="28"/>
          <w:szCs w:val="28"/>
        </w:rPr>
        <w:t>из трех конкурсных испытаний заочного этапа Конкурса.</w:t>
      </w:r>
    </w:p>
    <w:p w:rsidR="00CD04F4" w:rsidRDefault="00EB175E" w:rsidP="00CD04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Десять Конкурсантов,</w:t>
      </w:r>
      <w:r w:rsidR="00765B29">
        <w:rPr>
          <w:rFonts w:ascii="Times New Roman" w:eastAsia="Times New Roman" w:hAnsi="Times New Roman" w:cs="Times New Roman"/>
          <w:sz w:val="28"/>
          <w:szCs w:val="28"/>
        </w:rPr>
        <w:t xml:space="preserve"> набравших наибольшее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количество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t xml:space="preserve"> средних арифметических баллов, </w:t>
      </w:r>
      <w:r w:rsidR="00CD04F4">
        <w:rPr>
          <w:rFonts w:ascii="Times New Roman" w:eastAsia="Times New Roman" w:hAnsi="Times New Roman" w:cs="Times New Roman"/>
          <w:sz w:val="28"/>
          <w:szCs w:val="28"/>
        </w:rPr>
        <w:t>начисленных ему членами жюри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заочного этапа Конкурса являются лауреатами и допускаются для участия в очном этапе Конкурса</w:t>
      </w:r>
      <w:r w:rsidR="00CD04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0B8C" w:rsidRPr="00EB175E" w:rsidRDefault="00B00B8C" w:rsidP="00EB17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 w:rsidR="00CD04F4" w:rsidRPr="00EB175E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EB175E">
        <w:rPr>
          <w:rFonts w:ascii="Times New Roman" w:eastAsia="Times New Roman" w:hAnsi="Times New Roman" w:cs="Times New Roman"/>
          <w:sz w:val="28"/>
          <w:szCs w:val="28"/>
        </w:rPr>
        <w:t xml:space="preserve"> Конкурсант</w:t>
      </w:r>
      <w:r w:rsidR="00CD04F4" w:rsidRPr="00EB17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B175E">
        <w:rPr>
          <w:rFonts w:ascii="Times New Roman" w:eastAsia="Times New Roman" w:hAnsi="Times New Roman" w:cs="Times New Roman"/>
          <w:sz w:val="28"/>
          <w:szCs w:val="28"/>
        </w:rPr>
        <w:t xml:space="preserve">, набравших наибольшее количество баллов по сумме результатов </w:t>
      </w:r>
      <w:r w:rsidR="00EB175E" w:rsidRPr="00EB175E">
        <w:rPr>
          <w:rFonts w:ascii="Times New Roman" w:eastAsia="Times New Roman" w:hAnsi="Times New Roman" w:cs="Times New Roman"/>
          <w:sz w:val="28"/>
          <w:szCs w:val="28"/>
        </w:rPr>
        <w:t xml:space="preserve">двух Конкурсов </w:t>
      </w:r>
      <w:r w:rsidR="00CD04F4" w:rsidRPr="00EB175E">
        <w:rPr>
          <w:rFonts w:ascii="Times New Roman" w:eastAsia="Times New Roman" w:hAnsi="Times New Roman" w:cs="Times New Roman"/>
          <w:sz w:val="28"/>
          <w:szCs w:val="28"/>
        </w:rPr>
        <w:t xml:space="preserve">первого </w:t>
      </w:r>
      <w:r w:rsidRPr="00EB175E">
        <w:rPr>
          <w:rFonts w:ascii="Times New Roman" w:eastAsia="Times New Roman" w:hAnsi="Times New Roman" w:cs="Times New Roman"/>
          <w:sz w:val="28"/>
          <w:szCs w:val="28"/>
        </w:rPr>
        <w:t>тур</w:t>
      </w:r>
      <w:r w:rsidR="00CD04F4" w:rsidRPr="00EB175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B175E" w:rsidRPr="00EB175E">
        <w:rPr>
          <w:rFonts w:ascii="Times New Roman" w:eastAsia="Times New Roman" w:hAnsi="Times New Roman" w:cs="Times New Roman"/>
          <w:sz w:val="28"/>
          <w:szCs w:val="28"/>
        </w:rPr>
        <w:t xml:space="preserve"> очного этапа Конкурса</w:t>
      </w:r>
      <w:r w:rsidRPr="00EB175E">
        <w:rPr>
          <w:rFonts w:ascii="Times New Roman" w:eastAsia="Times New Roman" w:hAnsi="Times New Roman" w:cs="Times New Roman"/>
          <w:sz w:val="28"/>
          <w:szCs w:val="28"/>
        </w:rPr>
        <w:t>, объявляются финалистами регионального Конкурса</w:t>
      </w:r>
      <w:r w:rsidR="00EB175E" w:rsidRPr="00EB175E">
        <w:rPr>
          <w:rFonts w:ascii="Times New Roman" w:eastAsia="Times New Roman" w:hAnsi="Times New Roman" w:cs="Times New Roman"/>
          <w:sz w:val="28"/>
          <w:szCs w:val="28"/>
        </w:rPr>
        <w:t xml:space="preserve"> и допускаются к участию во втором Конкурсном испытании</w:t>
      </w:r>
      <w:r w:rsidRPr="00EB17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5" w:name="_GoBack"/>
      <w:bookmarkEnd w:id="5"/>
    </w:p>
    <w:p w:rsidR="00B00B8C" w:rsidRPr="00B00B8C" w:rsidRDefault="00196086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</w:t>
      </w:r>
      <w:r w:rsidR="00B00B8C" w:rsidRPr="00EB175E">
        <w:rPr>
          <w:rFonts w:ascii="Times New Roman" w:eastAsia="Times New Roman" w:hAnsi="Times New Roman" w:cs="Times New Roman"/>
          <w:sz w:val="28"/>
          <w:szCs w:val="28"/>
        </w:rPr>
        <w:t>. Конкурсант, набравший наибольшее количество баллов по сумме результатов первого</w:t>
      </w:r>
      <w:r w:rsidR="00CD04F4" w:rsidRPr="00EB175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00B8C" w:rsidRPr="00EB175E">
        <w:rPr>
          <w:rFonts w:ascii="Times New Roman" w:eastAsia="Times New Roman" w:hAnsi="Times New Roman" w:cs="Times New Roman"/>
          <w:sz w:val="28"/>
          <w:szCs w:val="28"/>
        </w:rPr>
        <w:t xml:space="preserve"> второго туров, объявляется победителем Конкурса, награждается специальным дипломом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принимает участие во Всероссийском конкурсе «Педагог-психолог России 2024»</w:t>
      </w:r>
      <w:r w:rsidR="00B00B8C" w:rsidRPr="00EB17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</w:rPr>
        <w:br w:type="page"/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22690220"/>
      <w:r w:rsidRPr="00B00B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B00B8C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B00B8C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конкурса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B8C">
        <w:rPr>
          <w:rFonts w:ascii="Times New Roman" w:eastAsia="Times New Roman" w:hAnsi="Times New Roman" w:cs="Times New Roman"/>
          <w:sz w:val="24"/>
          <w:szCs w:val="24"/>
        </w:rPr>
        <w:t>«Педагог года Донецкой Народной Республики» в 202</w:t>
      </w:r>
      <w:r w:rsidR="00764B2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0B8C">
        <w:rPr>
          <w:rFonts w:ascii="Times New Roman" w:eastAsia="Times New Roman" w:hAnsi="Times New Roman" w:cs="Times New Roman"/>
          <w:sz w:val="24"/>
          <w:szCs w:val="24"/>
        </w:rPr>
        <w:t xml:space="preserve"> году в номинации «Педагог-психолог года» (пункт 3.5 настоящего Порядка)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В Оргкомитет Республиканского конкурса «Педагог года Донецкой Народной Республики» в 202</w:t>
      </w:r>
      <w:r w:rsidR="00764B2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году в номинации «Педагог-психолог года»</w:t>
      </w:r>
    </w:p>
    <w:bookmarkEnd w:id="6"/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113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(наименование заявителя)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выдвигает _____________________________________________________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(фамилия, имя, отчество участника конкурса)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(занимаемая должность и место работы участника конкурса)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на участие в Республиканском конкурсе «Педагог года Донецкой Народной Республики» в 202</w:t>
      </w:r>
      <w:r w:rsidR="00764B2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году в номинации «Педагог-психолог года».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Приложения: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1. Представление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2. Заявление участника конкурса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3. Материалы для участия в испытаниях заочного тура «Методическое портфолио» (</w:t>
      </w:r>
      <w:r w:rsidR="00BF7F21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профессиональной деятельности, 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>видеоролик</w:t>
      </w:r>
      <w:r w:rsidR="00BF7F21">
        <w:rPr>
          <w:rFonts w:ascii="Times New Roman" w:eastAsia="Times New Roman" w:hAnsi="Times New Roman" w:cs="Times New Roman"/>
          <w:sz w:val="28"/>
          <w:szCs w:val="28"/>
        </w:rPr>
        <w:t>и либо ссылки на них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00B8C" w:rsidRPr="00B00B8C" w:rsidRDefault="00BF7F21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Фотография (для презентации)</w:t>
      </w:r>
      <w:r w:rsidR="00B00B8C" w:rsidRPr="00B00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0B8C" w:rsidRPr="00B00B8C" w:rsidRDefault="00B00B8C" w:rsidP="00BF7F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Должность руководителя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____________________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(фамилия, имя, отчество)</w:t>
      </w:r>
      <w:r w:rsidR="00BF7F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(подпись)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М. П.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16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</w:rPr>
        <w:sectPr w:rsidR="00B00B8C" w:rsidRPr="00B00B8C" w:rsidSect="00764B2C">
          <w:headerReference w:type="default" r:id="rId10"/>
          <w:footerReference w:type="default" r:id="rId11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B00B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B00B8C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B00B8C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конкурса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B8C">
        <w:rPr>
          <w:rFonts w:ascii="Times New Roman" w:eastAsia="Times New Roman" w:hAnsi="Times New Roman" w:cs="Times New Roman"/>
          <w:sz w:val="24"/>
          <w:szCs w:val="24"/>
        </w:rPr>
        <w:t>«Педагог года Донецкой Народной Республики» в 202</w:t>
      </w:r>
      <w:r w:rsidR="00764B2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0B8C">
        <w:rPr>
          <w:rFonts w:ascii="Times New Roman" w:eastAsia="Times New Roman" w:hAnsi="Times New Roman" w:cs="Times New Roman"/>
          <w:sz w:val="24"/>
          <w:szCs w:val="24"/>
        </w:rPr>
        <w:t xml:space="preserve"> году в номинации «Педагог-психолог года» (пункт 3.5 настоящего Порядка)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В Оргкомитет Республиканского конкурса «Педагог года Донецкой Народной Республики» в 202</w:t>
      </w:r>
      <w:r w:rsidR="00764B2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году в номинации «Педагог-психолог года»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B8C">
        <w:rPr>
          <w:rFonts w:ascii="Times New Roman" w:eastAsia="Times New Roman" w:hAnsi="Times New Roman" w:cs="Times New Roman"/>
          <w:sz w:val="20"/>
          <w:szCs w:val="20"/>
        </w:rPr>
        <w:t>(ФИО педагога-психолога)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B8C"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B8C">
        <w:rPr>
          <w:rFonts w:ascii="Times New Roman" w:eastAsia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Прошу допустить меня до участия в Республиканском конкурсе «Педагог года Донецкой Народной Республики» в 202</w:t>
      </w:r>
      <w:r w:rsidR="00764B2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году в номинации «Педагог-психолог года».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Даю согласие на обработку моих персональных данных (фамилия, имя, отчество; число, месяц, год рождения; гражданство;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фото, видео- и иные материалы, представляемые на конкурс).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Даю согласие на совершение в отношении обозначенных выше данных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или без использования таких средств.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даю согласие на размещение указанных данных в средствах массовой информации, на сайте конкурса в сети Интернете, буклетах и периодических изданиях с возможностью редакторской обработки.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Согласие действует с момента подписания и до его отзыва мной в письменной форме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Подпись____________________ / _________________________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«____» _________ 20____ г.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103" w:right="108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00B8C">
        <w:rPr>
          <w:rFonts w:ascii="Times New Roman" w:eastAsia="Times New Roman" w:hAnsi="Times New Roman" w:cs="Times New Roman"/>
        </w:rPr>
        <w:br w:type="page"/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B00B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B00B8C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B00B8C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конкурса 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B8C">
        <w:rPr>
          <w:rFonts w:ascii="Times New Roman" w:eastAsia="Times New Roman" w:hAnsi="Times New Roman" w:cs="Times New Roman"/>
          <w:sz w:val="24"/>
          <w:szCs w:val="24"/>
        </w:rPr>
        <w:t>«Педагог года Донецкой Народной Республики» в 202</w:t>
      </w:r>
      <w:r w:rsidR="00567B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0B8C">
        <w:rPr>
          <w:rFonts w:ascii="Times New Roman" w:eastAsia="Times New Roman" w:hAnsi="Times New Roman" w:cs="Times New Roman"/>
          <w:sz w:val="24"/>
          <w:szCs w:val="24"/>
        </w:rPr>
        <w:t xml:space="preserve"> году в номинации «Педагог-психолог года» (пункт 3.5 настоящего Порядка)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>В Оргкомитет Республиканского конкурса «Педагог года Донецкой Народной Республики» в 202</w:t>
      </w:r>
      <w:r w:rsidR="00567B8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 году в номинации «Педагог-психолог года»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00B8C">
        <w:rPr>
          <w:rFonts w:ascii="Times New Roman" w:eastAsia="Times New Roman" w:hAnsi="Times New Roman" w:cs="Times New Roman"/>
          <w:sz w:val="26"/>
          <w:szCs w:val="26"/>
        </w:rPr>
        <w:t>Согласие на фото/видеосъёмку, обработку и публикацию фото- и видеоматериалов с изображением ребенка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00B8C">
        <w:rPr>
          <w:rFonts w:ascii="Times New Roman" w:eastAsia="Times New Roman" w:hAnsi="Times New Roman" w:cs="Times New Roman"/>
          <w:sz w:val="23"/>
          <w:szCs w:val="23"/>
        </w:rPr>
        <w:t>Я нижеподписавшийся(-</w:t>
      </w:r>
      <w:proofErr w:type="spellStart"/>
      <w:r w:rsidRPr="00B00B8C">
        <w:rPr>
          <w:rFonts w:ascii="Times New Roman" w:eastAsia="Times New Roman" w:hAnsi="Times New Roman" w:cs="Times New Roman"/>
          <w:sz w:val="23"/>
          <w:szCs w:val="23"/>
        </w:rPr>
        <w:t>яся</w:t>
      </w:r>
      <w:proofErr w:type="spellEnd"/>
      <w:r w:rsidRPr="00B00B8C">
        <w:rPr>
          <w:rFonts w:ascii="Times New Roman" w:eastAsia="Times New Roman" w:hAnsi="Times New Roman" w:cs="Times New Roman"/>
          <w:sz w:val="23"/>
          <w:szCs w:val="23"/>
        </w:rPr>
        <w:t>), являясь законным представителем несовершеннолетнего, даю свое согласие на фото- и видеосъемку моего ребенка участнику Республиканского конкурса «Педагог года Донецкой Народной Республики» в 202</w:t>
      </w:r>
      <w:r w:rsidR="00567B8A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B00B8C">
        <w:rPr>
          <w:rFonts w:ascii="Times New Roman" w:eastAsia="Times New Roman" w:hAnsi="Times New Roman" w:cs="Times New Roman"/>
          <w:sz w:val="23"/>
          <w:szCs w:val="23"/>
        </w:rPr>
        <w:t xml:space="preserve"> году</w:t>
      </w:r>
      <w:r w:rsidR="00567B8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B00B8C">
        <w:rPr>
          <w:rFonts w:ascii="Times New Roman" w:eastAsia="Times New Roman" w:hAnsi="Times New Roman" w:cs="Times New Roman"/>
          <w:sz w:val="23"/>
          <w:szCs w:val="23"/>
        </w:rPr>
        <w:t>в номинации «Педагог-психолог года» (далее – Конкурс) _________________________________________________________________________________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i/>
          <w:iCs/>
        </w:rPr>
      </w:pPr>
      <w:r w:rsidRPr="00B00B8C">
        <w:rPr>
          <w:rFonts w:ascii="Times New Roman" w:eastAsia="Times New Roman" w:hAnsi="Times New Roman" w:cs="Times New Roman"/>
          <w:i/>
          <w:iCs/>
        </w:rPr>
        <w:t>(фамилия, имя, отчество участника)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00B8C">
        <w:rPr>
          <w:rFonts w:ascii="Times New Roman" w:eastAsia="Times New Roman" w:hAnsi="Times New Roman" w:cs="Times New Roman"/>
          <w:sz w:val="23"/>
          <w:szCs w:val="23"/>
        </w:rPr>
        <w:t>Я даю согласие на использование фото- и видеоматериалов несовершеннолетнего исключительно в следующих целях: публикация на официальном сайте Конкурса в сети Интернет, на официальных сайтах Министерства образования и науки Донецкой Народной Республики, ГБОУ «Донецкий республиканский учебно-методический центр психологической службы системы образования» и на принадлежащих им страницах в социальных сетях.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00B8C">
        <w:rPr>
          <w:rFonts w:ascii="Times New Roman" w:eastAsia="Times New Roman" w:hAnsi="Times New Roman" w:cs="Times New Roman"/>
          <w:sz w:val="23"/>
          <w:szCs w:val="23"/>
        </w:rPr>
        <w:t>Я информирован(а) о том, что Министерство образования и науки Донецкой Народной Республики гарантирует обработку фото- и видеоматериалов несовершеннолетнего только в целях, соответствующих организации Конкурса.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00B8C">
        <w:rPr>
          <w:rFonts w:ascii="Times New Roman" w:eastAsia="Times New Roman" w:hAnsi="Times New Roman" w:cs="Times New Roman"/>
          <w:sz w:val="23"/>
          <w:szCs w:val="23"/>
        </w:rPr>
        <w:t>Я даю согласие на обработку фото и видеоматериалов, то есть совершение в том числе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2006 г.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00B8C">
        <w:rPr>
          <w:rFonts w:ascii="Times New Roman" w:eastAsia="Times New Roman" w:hAnsi="Times New Roman" w:cs="Times New Roman"/>
          <w:sz w:val="23"/>
          <w:szCs w:val="23"/>
        </w:rPr>
        <w:t>Настоящее согласие действует с момента подписания бессрочно (на весь период проведения Конкурса и после его завершения в архивных целях).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 Родитель (законный представитель по письменному запросу имеет право на получение информации, касающейся обработки персональных данных (в соответствии с пунктом 4 статьи 14 Федерального закона от 27 июня 2006 № 152-ФЗ «О персональных данных»).</w:t>
      </w:r>
    </w:p>
    <w:p w:rsidR="00B00B8C" w:rsidRPr="00B00B8C" w:rsidRDefault="00B00B8C" w:rsidP="00B0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1418"/>
        <w:gridCol w:w="1701"/>
      </w:tblGrid>
      <w:tr w:rsidR="00B00B8C" w:rsidRPr="00B00B8C" w:rsidTr="00764B2C">
        <w:trPr>
          <w:trHeight w:val="243"/>
        </w:trPr>
        <w:tc>
          <w:tcPr>
            <w:tcW w:w="2977" w:type="dxa"/>
          </w:tcPr>
          <w:p w:rsidR="00B00B8C" w:rsidRPr="00B00B8C" w:rsidRDefault="00B00B8C" w:rsidP="00B00B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0B8C">
              <w:rPr>
                <w:rFonts w:ascii="Times New Roman" w:eastAsia="Times New Roman" w:hAnsi="Times New Roman" w:cs="Times New Roman"/>
                <w:sz w:val="23"/>
                <w:szCs w:val="23"/>
              </w:rPr>
              <w:t>ФИО родителя (законного представителя)</w:t>
            </w:r>
          </w:p>
        </w:tc>
        <w:tc>
          <w:tcPr>
            <w:tcW w:w="3260" w:type="dxa"/>
          </w:tcPr>
          <w:p w:rsidR="00B00B8C" w:rsidRPr="00B00B8C" w:rsidRDefault="00B00B8C" w:rsidP="00B00B8C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0B8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ФИО несовершеннолетнего, </w:t>
            </w:r>
          </w:p>
          <w:p w:rsidR="00B00B8C" w:rsidRPr="00B00B8C" w:rsidRDefault="00B00B8C" w:rsidP="00B00B8C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0B8C">
              <w:rPr>
                <w:rFonts w:ascii="Times New Roman" w:eastAsia="Times New Roman" w:hAnsi="Times New Roman" w:cs="Times New Roman"/>
                <w:sz w:val="23"/>
                <w:szCs w:val="23"/>
              </w:rPr>
              <w:t>год рождения</w:t>
            </w:r>
          </w:p>
        </w:tc>
        <w:tc>
          <w:tcPr>
            <w:tcW w:w="1418" w:type="dxa"/>
            <w:vAlign w:val="center"/>
          </w:tcPr>
          <w:p w:rsidR="00B00B8C" w:rsidRPr="00B00B8C" w:rsidRDefault="00B00B8C" w:rsidP="00B00B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0B8C">
              <w:rPr>
                <w:rFonts w:ascii="Times New Roman" w:eastAsia="Times New Roman" w:hAnsi="Times New Roman" w:cs="Times New Roman"/>
                <w:sz w:val="23"/>
                <w:szCs w:val="23"/>
              </w:rPr>
              <w:t>Дата</w:t>
            </w:r>
          </w:p>
        </w:tc>
        <w:tc>
          <w:tcPr>
            <w:tcW w:w="1701" w:type="dxa"/>
            <w:vAlign w:val="center"/>
          </w:tcPr>
          <w:p w:rsidR="00B00B8C" w:rsidRPr="00B00B8C" w:rsidRDefault="00B00B8C" w:rsidP="00B00B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0B8C">
              <w:rPr>
                <w:rFonts w:ascii="Times New Roman" w:eastAsia="Times New Roman" w:hAnsi="Times New Roman" w:cs="Times New Roman"/>
                <w:sz w:val="23"/>
                <w:szCs w:val="23"/>
              </w:rPr>
              <w:t>Подпись</w:t>
            </w:r>
          </w:p>
        </w:tc>
      </w:tr>
      <w:tr w:rsidR="00B00B8C" w:rsidRPr="00B00B8C" w:rsidTr="00764B2C">
        <w:trPr>
          <w:trHeight w:val="243"/>
        </w:trPr>
        <w:tc>
          <w:tcPr>
            <w:tcW w:w="2977" w:type="dxa"/>
          </w:tcPr>
          <w:p w:rsidR="00B00B8C" w:rsidRPr="00B00B8C" w:rsidRDefault="00B00B8C" w:rsidP="00B00B8C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00B8C" w:rsidRPr="00B00B8C" w:rsidRDefault="00B00B8C" w:rsidP="00B00B8C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B8C" w:rsidRPr="00B00B8C" w:rsidRDefault="00B00B8C" w:rsidP="00B00B8C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8C" w:rsidRPr="00B00B8C" w:rsidRDefault="00B00B8C" w:rsidP="00B00B8C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B8C" w:rsidRPr="00B00B8C" w:rsidTr="00764B2C">
        <w:trPr>
          <w:trHeight w:val="243"/>
        </w:trPr>
        <w:tc>
          <w:tcPr>
            <w:tcW w:w="2977" w:type="dxa"/>
          </w:tcPr>
          <w:p w:rsidR="00B00B8C" w:rsidRPr="00B00B8C" w:rsidRDefault="00B00B8C" w:rsidP="00B00B8C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00B8C" w:rsidRPr="00B00B8C" w:rsidRDefault="00B00B8C" w:rsidP="00B00B8C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B8C" w:rsidRPr="00B00B8C" w:rsidRDefault="00B00B8C" w:rsidP="00B00B8C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8C" w:rsidRPr="00B00B8C" w:rsidRDefault="00B00B8C" w:rsidP="00B00B8C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5B46" w:rsidRDefault="00585B46"/>
    <w:sectPr w:rsidR="00585B46" w:rsidSect="00764B2C">
      <w:pgSz w:w="11910" w:h="16840"/>
      <w:pgMar w:top="1134" w:right="851" w:bottom="1134" w:left="1701" w:header="569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39" w:rsidRDefault="00A47839">
      <w:pPr>
        <w:spacing w:after="0" w:line="240" w:lineRule="auto"/>
      </w:pPr>
      <w:r>
        <w:separator/>
      </w:r>
    </w:p>
  </w:endnote>
  <w:endnote w:type="continuationSeparator" w:id="0">
    <w:p w:rsidR="00A47839" w:rsidRDefault="00A4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2C" w:rsidRDefault="00764B2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39" w:rsidRDefault="00A47839">
      <w:pPr>
        <w:spacing w:after="0" w:line="240" w:lineRule="auto"/>
      </w:pPr>
      <w:r>
        <w:separator/>
      </w:r>
    </w:p>
  </w:footnote>
  <w:footnote w:type="continuationSeparator" w:id="0">
    <w:p w:rsidR="00A47839" w:rsidRDefault="00A4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123952"/>
      <w:docPartObj>
        <w:docPartGallery w:val="Page Numbers (Top of Page)"/>
        <w:docPartUnique/>
      </w:docPartObj>
    </w:sdtPr>
    <w:sdtEndPr/>
    <w:sdtContent>
      <w:p w:rsidR="00764B2C" w:rsidRDefault="00F771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380">
          <w:rPr>
            <w:noProof/>
          </w:rPr>
          <w:t>8</w:t>
        </w:r>
        <w:r>
          <w:fldChar w:fldCharType="end"/>
        </w:r>
      </w:p>
    </w:sdtContent>
  </w:sdt>
  <w:p w:rsidR="00764B2C" w:rsidRDefault="00764B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958"/>
    <w:multiLevelType w:val="multilevel"/>
    <w:tmpl w:val="6E2875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0" w:hanging="2160"/>
      </w:pPr>
      <w:rPr>
        <w:rFonts w:hint="default"/>
      </w:rPr>
    </w:lvl>
  </w:abstractNum>
  <w:abstractNum w:abstractNumId="1">
    <w:nsid w:val="671C65EF"/>
    <w:multiLevelType w:val="hybridMultilevel"/>
    <w:tmpl w:val="DCCAED7E"/>
    <w:lvl w:ilvl="0" w:tplc="D2A45388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B7314"/>
    <w:multiLevelType w:val="multilevel"/>
    <w:tmpl w:val="752214F4"/>
    <w:lvl w:ilvl="0">
      <w:start w:val="1"/>
      <w:numFmt w:val="decimal"/>
      <w:lvlText w:val="%1"/>
      <w:lvlJc w:val="left"/>
      <w:pPr>
        <w:ind w:left="212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1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6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8C"/>
    <w:rsid w:val="000A3E01"/>
    <w:rsid w:val="000C7FFB"/>
    <w:rsid w:val="00131380"/>
    <w:rsid w:val="00196086"/>
    <w:rsid w:val="001E4241"/>
    <w:rsid w:val="001E7743"/>
    <w:rsid w:val="00213996"/>
    <w:rsid w:val="002B76F0"/>
    <w:rsid w:val="00372656"/>
    <w:rsid w:val="00393891"/>
    <w:rsid w:val="00567B8A"/>
    <w:rsid w:val="005751EF"/>
    <w:rsid w:val="00585B46"/>
    <w:rsid w:val="006436E0"/>
    <w:rsid w:val="006A5E95"/>
    <w:rsid w:val="0070591B"/>
    <w:rsid w:val="0072193B"/>
    <w:rsid w:val="0072611A"/>
    <w:rsid w:val="00764B2C"/>
    <w:rsid w:val="00765B29"/>
    <w:rsid w:val="00825D78"/>
    <w:rsid w:val="009239A6"/>
    <w:rsid w:val="00945159"/>
    <w:rsid w:val="009C4D89"/>
    <w:rsid w:val="00A21B9A"/>
    <w:rsid w:val="00A31840"/>
    <w:rsid w:val="00A47839"/>
    <w:rsid w:val="00B00B8C"/>
    <w:rsid w:val="00BD0AA5"/>
    <w:rsid w:val="00BF7F21"/>
    <w:rsid w:val="00CA1EBE"/>
    <w:rsid w:val="00CD04F4"/>
    <w:rsid w:val="00CD4380"/>
    <w:rsid w:val="00CF2827"/>
    <w:rsid w:val="00EB175E"/>
    <w:rsid w:val="00F11719"/>
    <w:rsid w:val="00F7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00B8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00B8C"/>
  </w:style>
  <w:style w:type="paragraph" w:styleId="a5">
    <w:name w:val="header"/>
    <w:basedOn w:val="a"/>
    <w:link w:val="a6"/>
    <w:uiPriority w:val="99"/>
    <w:unhideWhenUsed/>
    <w:rsid w:val="00B00B8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B00B8C"/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A3184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D0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00B8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00B8C"/>
  </w:style>
  <w:style w:type="paragraph" w:styleId="a5">
    <w:name w:val="header"/>
    <w:basedOn w:val="a"/>
    <w:link w:val="a6"/>
    <w:uiPriority w:val="99"/>
    <w:unhideWhenUsed/>
    <w:rsid w:val="00B00B8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B00B8C"/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A3184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D0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adij\&#1086;&#1073;&#1084;&#1077;&#1085;\drumc-psso.webnode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umc.konkur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3545</Words>
  <Characters>20212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2024-02-05T07:49:00Z</dcterms:created>
  <dcterms:modified xsi:type="dcterms:W3CDTF">2024-02-05T07:49:00Z</dcterms:modified>
</cp:coreProperties>
</file>