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A1804" w14:textId="5C0FD988" w:rsidR="002D1FB4" w:rsidRPr="00E40B96" w:rsidRDefault="00C8688D" w:rsidP="00E40B96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  <w:r w:rsidRPr="00E40B96">
        <w:rPr>
          <w:b/>
          <w:sz w:val="28"/>
          <w:szCs w:val="28"/>
        </w:rPr>
        <w:t xml:space="preserve">ПОРЯДОК </w:t>
      </w:r>
      <w:r w:rsidR="00EC1F86" w:rsidRPr="00E40B96">
        <w:rPr>
          <w:b/>
          <w:sz w:val="28"/>
          <w:szCs w:val="28"/>
        </w:rPr>
        <w:t xml:space="preserve">ПРОВЕДЕНИЯ </w:t>
      </w:r>
      <w:r w:rsidR="004A205B" w:rsidRPr="00E40B96">
        <w:rPr>
          <w:b/>
          <w:sz w:val="28"/>
          <w:szCs w:val="28"/>
        </w:rPr>
        <w:t xml:space="preserve">РЕСПУБЛИКАНСКОГО </w:t>
      </w:r>
      <w:r w:rsidRPr="00E40B96">
        <w:rPr>
          <w:b/>
          <w:sz w:val="28"/>
          <w:szCs w:val="28"/>
        </w:rPr>
        <w:t>КОНКУРСА</w:t>
      </w:r>
    </w:p>
    <w:p w14:paraId="370BD08B" w14:textId="53A04172" w:rsidR="00EC1F86" w:rsidRPr="00E40B96" w:rsidRDefault="00EC1F86" w:rsidP="00E40B96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  <w:bookmarkStart w:id="0" w:name="_Hlk153785563"/>
      <w:bookmarkStart w:id="1" w:name="_Hlk153795336"/>
      <w:r w:rsidRPr="00E40B96">
        <w:rPr>
          <w:b/>
          <w:sz w:val="28"/>
          <w:szCs w:val="28"/>
        </w:rPr>
        <w:t>«ПЕДАГОГ ГОДА ДОНЕЦКОЙ НАРОДНОЙ РЕСПУБЛИКИ»</w:t>
      </w:r>
    </w:p>
    <w:bookmarkEnd w:id="0"/>
    <w:p w14:paraId="370BDFD4" w14:textId="6EDF9DC6" w:rsidR="00EC1F86" w:rsidRPr="00E40B96" w:rsidRDefault="00EC1F86" w:rsidP="00E40B96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  <w:r w:rsidRPr="00E40B96">
        <w:rPr>
          <w:b/>
          <w:sz w:val="28"/>
          <w:szCs w:val="28"/>
        </w:rPr>
        <w:t>В НОМИНАЦИИ</w:t>
      </w:r>
    </w:p>
    <w:p w14:paraId="30684A04" w14:textId="088B7163" w:rsidR="002D1FB4" w:rsidRPr="00E40B96" w:rsidRDefault="00C8688D" w:rsidP="00E40B96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  <w:r w:rsidRPr="00E40B96">
        <w:rPr>
          <w:b/>
          <w:sz w:val="28"/>
          <w:szCs w:val="28"/>
        </w:rPr>
        <w:t>«ПЕДАГОГИЧЕСКИЙ ДЕБЮТ»</w:t>
      </w:r>
    </w:p>
    <w:bookmarkEnd w:id="1"/>
    <w:p w14:paraId="2BEC38F9" w14:textId="688990BE" w:rsidR="002D1FB4" w:rsidRPr="00E40B96" w:rsidRDefault="002D1FB4" w:rsidP="00E40B96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</w:p>
    <w:p w14:paraId="205260CE" w14:textId="0785E771" w:rsidR="002D1FB4" w:rsidRPr="00E40B96" w:rsidRDefault="00C8688D" w:rsidP="00E40B96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  <w:r w:rsidRPr="00E40B96">
        <w:rPr>
          <w:b/>
          <w:sz w:val="28"/>
          <w:szCs w:val="28"/>
        </w:rPr>
        <w:t>1. Общие положения</w:t>
      </w:r>
    </w:p>
    <w:p w14:paraId="13588918" w14:textId="77777777" w:rsidR="002D1FB4" w:rsidRPr="00E40B96" w:rsidRDefault="00C8688D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 </w:t>
      </w:r>
    </w:p>
    <w:p w14:paraId="4690116B" w14:textId="262FB61E" w:rsidR="002D1FB4" w:rsidRPr="00E40B96" w:rsidRDefault="00C8688D" w:rsidP="00BB07A9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1.1.</w:t>
      </w:r>
      <w:r w:rsidRPr="00E40B96">
        <w:rPr>
          <w:rFonts w:eastAsia="Arial"/>
          <w:bCs/>
          <w:sz w:val="28"/>
          <w:szCs w:val="28"/>
        </w:rPr>
        <w:t xml:space="preserve"> </w:t>
      </w:r>
      <w:r w:rsidRPr="00E40B96">
        <w:rPr>
          <w:bCs/>
          <w:sz w:val="28"/>
          <w:szCs w:val="28"/>
        </w:rPr>
        <w:t xml:space="preserve">Настоящий Порядок проведения </w:t>
      </w:r>
      <w:bookmarkStart w:id="2" w:name="_Hlk153795816"/>
      <w:r w:rsidRPr="00E40B96">
        <w:rPr>
          <w:bCs/>
          <w:sz w:val="28"/>
          <w:szCs w:val="28"/>
        </w:rPr>
        <w:t xml:space="preserve">конкурса </w:t>
      </w:r>
      <w:r w:rsidR="00EC1F86" w:rsidRPr="00E40B96">
        <w:rPr>
          <w:bCs/>
          <w:sz w:val="28"/>
          <w:szCs w:val="28"/>
        </w:rPr>
        <w:t xml:space="preserve">«Педагог года Донецкой Народной Республики» в номинации </w:t>
      </w:r>
      <w:r w:rsidRPr="00E40B96">
        <w:rPr>
          <w:bCs/>
          <w:sz w:val="28"/>
          <w:szCs w:val="28"/>
        </w:rPr>
        <w:t>«Педагогический дебют»</w:t>
      </w:r>
      <w:bookmarkEnd w:id="2"/>
      <w:r w:rsidRPr="00E40B96">
        <w:rPr>
          <w:bCs/>
          <w:sz w:val="28"/>
          <w:szCs w:val="28"/>
        </w:rPr>
        <w:t xml:space="preserve"> (далее </w:t>
      </w:r>
      <w:r w:rsidR="00061D0F" w:rsidRPr="00E40B96">
        <w:rPr>
          <w:bCs/>
          <w:sz w:val="28"/>
          <w:szCs w:val="28"/>
        </w:rPr>
        <w:t xml:space="preserve">– </w:t>
      </w:r>
      <w:r w:rsidRPr="00E40B96">
        <w:rPr>
          <w:bCs/>
          <w:sz w:val="28"/>
          <w:szCs w:val="28"/>
        </w:rPr>
        <w:t>Конкурс) подготовлен в соответствии с Положением проведения Всероссийского конкурса «Педагогический дебют» (утверждено правлением Ассоциации лучших школ и заместителем председателя Комитета Государственной Думы ФС РФ по образованию и науке 06 декабря 2015 года)</w:t>
      </w:r>
      <w:r w:rsidR="00CA6D4D" w:rsidRPr="00E40B96">
        <w:rPr>
          <w:bCs/>
          <w:sz w:val="28"/>
          <w:szCs w:val="28"/>
        </w:rPr>
        <w:t>, приказом Министерства образования и науки Донецкой Народной Республики от 12.01.2024 г. № 1-НП «Об утверждении Порядка проведения Республиканского конкурса «Педагог года Донецкой Народной Республики»»</w:t>
      </w:r>
      <w:r w:rsidR="00BB07A9">
        <w:rPr>
          <w:bCs/>
          <w:sz w:val="28"/>
          <w:szCs w:val="28"/>
        </w:rPr>
        <w:t xml:space="preserve">, </w:t>
      </w:r>
      <w:r w:rsidR="00BB07A9" w:rsidRPr="00E40B96">
        <w:rPr>
          <w:bCs/>
          <w:sz w:val="28"/>
          <w:szCs w:val="28"/>
        </w:rPr>
        <w:t xml:space="preserve">приказом Министерства образования и науки Донецкой Народной Республики от </w:t>
      </w:r>
      <w:r w:rsidR="00BB07A9">
        <w:rPr>
          <w:bCs/>
          <w:sz w:val="28"/>
          <w:szCs w:val="28"/>
        </w:rPr>
        <w:t>31</w:t>
      </w:r>
      <w:r w:rsidR="00BB07A9" w:rsidRPr="00E40B96">
        <w:rPr>
          <w:bCs/>
          <w:sz w:val="28"/>
          <w:szCs w:val="28"/>
        </w:rPr>
        <w:t xml:space="preserve">.01.2024 г. № </w:t>
      </w:r>
      <w:r w:rsidR="00BB07A9">
        <w:rPr>
          <w:bCs/>
          <w:sz w:val="28"/>
          <w:szCs w:val="28"/>
        </w:rPr>
        <w:t>30</w:t>
      </w:r>
      <w:r w:rsidR="00BB07A9" w:rsidRPr="00E40B96">
        <w:rPr>
          <w:bCs/>
          <w:sz w:val="28"/>
          <w:szCs w:val="28"/>
        </w:rPr>
        <w:t xml:space="preserve"> «</w:t>
      </w:r>
      <w:r w:rsidR="00BB07A9" w:rsidRPr="00BB07A9">
        <w:rPr>
          <w:bCs/>
          <w:sz w:val="28"/>
          <w:szCs w:val="28"/>
        </w:rPr>
        <w:t>О проведении Республиканского конкурса «Педагог года Донецкой</w:t>
      </w:r>
      <w:r w:rsidR="00BB07A9">
        <w:rPr>
          <w:bCs/>
          <w:sz w:val="28"/>
          <w:szCs w:val="28"/>
        </w:rPr>
        <w:t xml:space="preserve"> </w:t>
      </w:r>
      <w:r w:rsidR="00BB07A9" w:rsidRPr="00BB07A9">
        <w:rPr>
          <w:bCs/>
          <w:sz w:val="28"/>
          <w:szCs w:val="28"/>
        </w:rPr>
        <w:t>Народной Республики» в 2024 году</w:t>
      </w:r>
      <w:r w:rsidR="00BB07A9">
        <w:rPr>
          <w:bCs/>
          <w:sz w:val="28"/>
          <w:szCs w:val="28"/>
        </w:rPr>
        <w:t>»</w:t>
      </w:r>
      <w:r w:rsidRPr="00E40B96">
        <w:rPr>
          <w:bCs/>
          <w:sz w:val="28"/>
          <w:szCs w:val="28"/>
        </w:rPr>
        <w:t xml:space="preserve">. </w:t>
      </w:r>
    </w:p>
    <w:p w14:paraId="50C20497" w14:textId="62230CE1" w:rsidR="00061D0F" w:rsidRPr="00E40B96" w:rsidRDefault="00061D0F" w:rsidP="00E40B96">
      <w:pPr>
        <w:spacing w:after="0" w:line="240" w:lineRule="auto"/>
        <w:ind w:left="0" w:right="0" w:firstLine="709"/>
        <w:rPr>
          <w:sz w:val="28"/>
          <w:szCs w:val="28"/>
        </w:rPr>
      </w:pPr>
      <w:r w:rsidRPr="00E40B96">
        <w:rPr>
          <w:sz w:val="28"/>
          <w:szCs w:val="28"/>
        </w:rPr>
        <w:t>1.2. Настоящий Порядок определяет формат и структуру</w:t>
      </w:r>
      <w:r w:rsidR="00E40B96">
        <w:rPr>
          <w:sz w:val="28"/>
          <w:szCs w:val="28"/>
        </w:rPr>
        <w:t xml:space="preserve"> первого</w:t>
      </w:r>
      <w:r w:rsidRPr="00E40B96">
        <w:rPr>
          <w:sz w:val="28"/>
          <w:szCs w:val="28"/>
        </w:rPr>
        <w:t xml:space="preserve"> </w:t>
      </w:r>
      <w:r w:rsidR="00E40B96">
        <w:rPr>
          <w:sz w:val="28"/>
          <w:szCs w:val="28"/>
        </w:rPr>
        <w:t>(</w:t>
      </w:r>
      <w:r w:rsidRPr="00E40B96">
        <w:rPr>
          <w:sz w:val="28"/>
          <w:szCs w:val="28"/>
        </w:rPr>
        <w:t>школьного</w:t>
      </w:r>
      <w:r w:rsidR="00E40B96">
        <w:rPr>
          <w:sz w:val="28"/>
          <w:szCs w:val="28"/>
        </w:rPr>
        <w:t>)</w:t>
      </w:r>
      <w:r w:rsidRPr="00E40B96">
        <w:rPr>
          <w:sz w:val="28"/>
          <w:szCs w:val="28"/>
        </w:rPr>
        <w:t>,</w:t>
      </w:r>
      <w:r w:rsidR="00E40B96">
        <w:rPr>
          <w:sz w:val="28"/>
          <w:szCs w:val="28"/>
        </w:rPr>
        <w:t xml:space="preserve"> второго</w:t>
      </w:r>
      <w:r w:rsidRPr="00E40B96">
        <w:rPr>
          <w:sz w:val="28"/>
          <w:szCs w:val="28"/>
        </w:rPr>
        <w:t xml:space="preserve"> </w:t>
      </w:r>
      <w:r w:rsidR="00E40B96">
        <w:rPr>
          <w:sz w:val="28"/>
          <w:szCs w:val="28"/>
        </w:rPr>
        <w:t>(</w:t>
      </w:r>
      <w:r w:rsidRPr="00E40B96">
        <w:rPr>
          <w:sz w:val="28"/>
          <w:szCs w:val="28"/>
        </w:rPr>
        <w:t>муниципального</w:t>
      </w:r>
      <w:r w:rsidR="00E40B96">
        <w:rPr>
          <w:sz w:val="28"/>
          <w:szCs w:val="28"/>
        </w:rPr>
        <w:t>)</w:t>
      </w:r>
      <w:r w:rsidRPr="00E40B96">
        <w:rPr>
          <w:sz w:val="28"/>
          <w:szCs w:val="28"/>
        </w:rPr>
        <w:t>,</w:t>
      </w:r>
      <w:r w:rsidR="00E40B96">
        <w:rPr>
          <w:sz w:val="28"/>
          <w:szCs w:val="28"/>
        </w:rPr>
        <w:t xml:space="preserve"> третьего</w:t>
      </w:r>
      <w:r w:rsidRPr="00E40B96">
        <w:rPr>
          <w:sz w:val="28"/>
          <w:szCs w:val="28"/>
        </w:rPr>
        <w:t xml:space="preserve"> </w:t>
      </w:r>
      <w:r w:rsidR="00E40B96">
        <w:rPr>
          <w:sz w:val="28"/>
          <w:szCs w:val="28"/>
        </w:rPr>
        <w:t>(</w:t>
      </w:r>
      <w:r w:rsidRPr="00E40B96">
        <w:rPr>
          <w:sz w:val="28"/>
          <w:szCs w:val="28"/>
        </w:rPr>
        <w:t>регионального</w:t>
      </w:r>
      <w:r w:rsidR="00E40B96">
        <w:rPr>
          <w:sz w:val="28"/>
          <w:szCs w:val="28"/>
        </w:rPr>
        <w:t>)</w:t>
      </w:r>
      <w:r w:rsidRPr="00E40B96">
        <w:rPr>
          <w:sz w:val="28"/>
          <w:szCs w:val="28"/>
        </w:rPr>
        <w:t xml:space="preserve"> этапов Конкурса, место, сроки проведения, требования к составу участников и жюри каждого этапа Конкурса; содержание конкурсных мероприятий, процедуру определения победителя и призеров Конкурса.</w:t>
      </w:r>
    </w:p>
    <w:p w14:paraId="1FF91C73" w14:textId="179076EB" w:rsidR="002D1FB4" w:rsidRPr="00E40B96" w:rsidRDefault="00C8688D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1.</w:t>
      </w:r>
      <w:r w:rsidR="00061D0F" w:rsidRPr="00E40B96">
        <w:rPr>
          <w:bCs/>
          <w:sz w:val="28"/>
          <w:szCs w:val="28"/>
        </w:rPr>
        <w:t>3</w:t>
      </w:r>
      <w:r w:rsidRPr="00E40B96">
        <w:rPr>
          <w:bCs/>
          <w:sz w:val="28"/>
          <w:szCs w:val="28"/>
        </w:rPr>
        <w:t>.</w:t>
      </w:r>
      <w:r w:rsidRPr="00E40B96">
        <w:rPr>
          <w:rFonts w:eastAsia="Arial"/>
          <w:bCs/>
          <w:sz w:val="28"/>
          <w:szCs w:val="28"/>
        </w:rPr>
        <w:t xml:space="preserve"> </w:t>
      </w:r>
      <w:r w:rsidRPr="00E40B96">
        <w:rPr>
          <w:bCs/>
          <w:sz w:val="28"/>
          <w:szCs w:val="28"/>
        </w:rPr>
        <w:t>Организатором Конкурса явля</w:t>
      </w:r>
      <w:r w:rsidR="004A205B" w:rsidRPr="00E40B96">
        <w:rPr>
          <w:bCs/>
          <w:sz w:val="28"/>
          <w:szCs w:val="28"/>
        </w:rPr>
        <w:t>ю</w:t>
      </w:r>
      <w:r w:rsidRPr="00E40B96">
        <w:rPr>
          <w:bCs/>
          <w:sz w:val="28"/>
          <w:szCs w:val="28"/>
        </w:rPr>
        <w:t xml:space="preserve">тся </w:t>
      </w:r>
      <w:r w:rsidR="004A205B" w:rsidRPr="00E40B96">
        <w:rPr>
          <w:bCs/>
          <w:sz w:val="28"/>
          <w:szCs w:val="28"/>
        </w:rPr>
        <w:t>Министерство образования и науки Донецкой Народной Республики</w:t>
      </w:r>
      <w:r w:rsidR="00CA6D4D" w:rsidRPr="00E40B96">
        <w:rPr>
          <w:bCs/>
          <w:sz w:val="28"/>
          <w:szCs w:val="28"/>
        </w:rPr>
        <w:t xml:space="preserve">. Конкурс проводится при содействии </w:t>
      </w:r>
      <w:r w:rsidR="00CA6D4D" w:rsidRPr="00E40B96">
        <w:rPr>
          <w:sz w:val="28"/>
          <w:szCs w:val="28"/>
        </w:rPr>
        <w:t>Региональной организации Профессионального союза работников образования и науки Российской Федерации в Донецкой Народной Республике (далее - Профсоюз), Государственного бюджетного образовательного учреждения дополнительного профессионального образования «Донецкий республиканский институт развития образования» (далее - ГБОУ ДПО «ДОНРИРО»)</w:t>
      </w:r>
      <w:r w:rsidRPr="00E40B96">
        <w:rPr>
          <w:bCs/>
          <w:sz w:val="28"/>
          <w:szCs w:val="28"/>
        </w:rPr>
        <w:t xml:space="preserve">. </w:t>
      </w:r>
    </w:p>
    <w:p w14:paraId="1C2EDE47" w14:textId="22C4CE37" w:rsidR="00061D0F" w:rsidRPr="00E40B96" w:rsidRDefault="00061D0F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1.4. </w:t>
      </w:r>
      <w:r w:rsidRPr="00E40B96">
        <w:rPr>
          <w:sz w:val="28"/>
          <w:szCs w:val="28"/>
        </w:rPr>
        <w:t>Основными принципами Конкурса являются открытость проведения Конкурса, коллегиальность принятия решений, равенство условий для всех участников, инновационность.</w:t>
      </w:r>
    </w:p>
    <w:p w14:paraId="35FFFCA0" w14:textId="39E0DDDD" w:rsidR="002D1FB4" w:rsidRPr="00E40B96" w:rsidRDefault="00C8688D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1.</w:t>
      </w:r>
      <w:r w:rsidR="00061D0F" w:rsidRPr="00E40B96">
        <w:rPr>
          <w:bCs/>
          <w:sz w:val="28"/>
          <w:szCs w:val="28"/>
        </w:rPr>
        <w:t>5</w:t>
      </w:r>
      <w:r w:rsidRPr="00E40B96">
        <w:rPr>
          <w:bCs/>
          <w:sz w:val="28"/>
          <w:szCs w:val="28"/>
        </w:rPr>
        <w:t>.</w:t>
      </w:r>
      <w:r w:rsidRPr="00E40B96">
        <w:rPr>
          <w:rFonts w:eastAsia="Arial"/>
          <w:bCs/>
          <w:sz w:val="28"/>
          <w:szCs w:val="28"/>
        </w:rPr>
        <w:t xml:space="preserve"> </w:t>
      </w:r>
      <w:r w:rsidRPr="00E40B96">
        <w:rPr>
          <w:bCs/>
          <w:sz w:val="28"/>
          <w:szCs w:val="28"/>
        </w:rPr>
        <w:t xml:space="preserve">Конкурс проводится в целях создания условий для развития творческого потенциала и самореализации молодых педагогических </w:t>
      </w:r>
      <w:r w:rsidR="00CA6D4D" w:rsidRPr="00E40B96">
        <w:rPr>
          <w:bCs/>
          <w:sz w:val="28"/>
          <w:szCs w:val="28"/>
        </w:rPr>
        <w:t xml:space="preserve">и руководящих </w:t>
      </w:r>
      <w:r w:rsidRPr="00E40B96">
        <w:rPr>
          <w:bCs/>
          <w:sz w:val="28"/>
          <w:szCs w:val="28"/>
        </w:rPr>
        <w:t xml:space="preserve">работников; </w:t>
      </w:r>
      <w:r w:rsidR="00CA6D4D" w:rsidRPr="00E40B96">
        <w:rPr>
          <w:sz w:val="28"/>
          <w:szCs w:val="28"/>
        </w:rPr>
        <w:t>стимулировани</w:t>
      </w:r>
      <w:r w:rsidR="003A3B31">
        <w:rPr>
          <w:sz w:val="28"/>
          <w:szCs w:val="28"/>
        </w:rPr>
        <w:t>я</w:t>
      </w:r>
      <w:r w:rsidR="00CA6D4D" w:rsidRPr="00E40B96">
        <w:rPr>
          <w:sz w:val="28"/>
          <w:szCs w:val="28"/>
        </w:rPr>
        <w:t xml:space="preserve"> педагогических работников к совершенствованию преподавательской и воспитательной деятельности</w:t>
      </w:r>
      <w:r w:rsidRPr="00E40B96">
        <w:rPr>
          <w:bCs/>
          <w:sz w:val="28"/>
          <w:szCs w:val="28"/>
        </w:rPr>
        <w:t xml:space="preserve">; </w:t>
      </w:r>
      <w:r w:rsidR="00CA6D4D" w:rsidRPr="00E40B96">
        <w:rPr>
          <w:sz w:val="28"/>
          <w:szCs w:val="28"/>
        </w:rPr>
        <w:t>поддержк</w:t>
      </w:r>
      <w:r w:rsidR="003A3B31">
        <w:rPr>
          <w:sz w:val="28"/>
          <w:szCs w:val="28"/>
        </w:rPr>
        <w:t>и</w:t>
      </w:r>
      <w:r w:rsidR="00CA6D4D" w:rsidRPr="00E40B96">
        <w:rPr>
          <w:sz w:val="28"/>
          <w:szCs w:val="28"/>
        </w:rPr>
        <w:t xml:space="preserve"> новых технологий </w:t>
      </w:r>
      <w:r w:rsidR="003A3B31">
        <w:rPr>
          <w:sz w:val="28"/>
          <w:szCs w:val="28"/>
        </w:rPr>
        <w:t>в</w:t>
      </w:r>
      <w:r w:rsidR="00CA6D4D" w:rsidRPr="00E40B96">
        <w:rPr>
          <w:sz w:val="28"/>
          <w:szCs w:val="28"/>
        </w:rPr>
        <w:t xml:space="preserve"> организации образовательного процесса</w:t>
      </w:r>
      <w:r w:rsidR="003A3B31">
        <w:rPr>
          <w:sz w:val="28"/>
          <w:szCs w:val="28"/>
        </w:rPr>
        <w:t>;</w:t>
      </w:r>
      <w:r w:rsidR="00CA6D4D" w:rsidRPr="00E40B96">
        <w:rPr>
          <w:sz w:val="28"/>
          <w:szCs w:val="28"/>
        </w:rPr>
        <w:t xml:space="preserve"> рост</w:t>
      </w:r>
      <w:r w:rsidR="003A3B31">
        <w:rPr>
          <w:sz w:val="28"/>
          <w:szCs w:val="28"/>
        </w:rPr>
        <w:t>е</w:t>
      </w:r>
      <w:r w:rsidR="00CA6D4D" w:rsidRPr="00E40B96">
        <w:rPr>
          <w:sz w:val="28"/>
          <w:szCs w:val="28"/>
        </w:rPr>
        <w:t xml:space="preserve"> профессионального мастерства педагогических и руководящих работников; </w:t>
      </w:r>
      <w:r w:rsidRPr="00E40B96">
        <w:rPr>
          <w:bCs/>
          <w:sz w:val="28"/>
          <w:szCs w:val="28"/>
        </w:rPr>
        <w:t>выявления и поддержки талантливой молодежи</w:t>
      </w:r>
      <w:r w:rsidR="004A205B" w:rsidRPr="00E40B96">
        <w:rPr>
          <w:bCs/>
          <w:sz w:val="28"/>
          <w:szCs w:val="28"/>
        </w:rPr>
        <w:t xml:space="preserve"> Донецкой Народной Республики</w:t>
      </w:r>
      <w:r w:rsidRPr="00E40B96">
        <w:rPr>
          <w:bCs/>
          <w:sz w:val="28"/>
          <w:szCs w:val="28"/>
        </w:rPr>
        <w:t xml:space="preserve">.  </w:t>
      </w:r>
    </w:p>
    <w:p w14:paraId="388B6104" w14:textId="4EC792A8" w:rsidR="002D1FB4" w:rsidRPr="00E40B96" w:rsidRDefault="00C8688D" w:rsidP="00E40B96">
      <w:pPr>
        <w:tabs>
          <w:tab w:val="center" w:pos="607"/>
          <w:tab w:val="center" w:pos="2322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1.</w:t>
      </w:r>
      <w:r w:rsidR="00061D0F" w:rsidRPr="00E40B96">
        <w:rPr>
          <w:bCs/>
          <w:sz w:val="28"/>
          <w:szCs w:val="28"/>
        </w:rPr>
        <w:t>6</w:t>
      </w:r>
      <w:r w:rsidRPr="00E40B96">
        <w:rPr>
          <w:bCs/>
          <w:sz w:val="28"/>
          <w:szCs w:val="28"/>
        </w:rPr>
        <w:t>.</w:t>
      </w:r>
      <w:r w:rsidRPr="00E40B96">
        <w:rPr>
          <w:rFonts w:eastAsia="Arial"/>
          <w:bCs/>
          <w:sz w:val="28"/>
          <w:szCs w:val="28"/>
        </w:rPr>
        <w:t xml:space="preserve"> </w:t>
      </w:r>
      <w:r w:rsidRPr="00E40B96">
        <w:rPr>
          <w:rFonts w:eastAsia="Arial"/>
          <w:bCs/>
          <w:sz w:val="28"/>
          <w:szCs w:val="28"/>
        </w:rPr>
        <w:tab/>
      </w:r>
      <w:r w:rsidRPr="00E40B96">
        <w:rPr>
          <w:bCs/>
          <w:sz w:val="28"/>
          <w:szCs w:val="28"/>
        </w:rPr>
        <w:t xml:space="preserve">Задачи Конкурса:  </w:t>
      </w:r>
    </w:p>
    <w:p w14:paraId="56159697" w14:textId="258EDD38" w:rsidR="002D1FB4" w:rsidRPr="00E40B96" w:rsidRDefault="00C8688D" w:rsidP="00E40B96">
      <w:pPr>
        <w:numPr>
          <w:ilvl w:val="0"/>
          <w:numId w:val="1"/>
        </w:num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lastRenderedPageBreak/>
        <w:t xml:space="preserve">представление педагогическому сообществу лучших образцов педагогической </w:t>
      </w:r>
      <w:r w:rsidR="00E549CE" w:rsidRPr="00E40B96">
        <w:rPr>
          <w:bCs/>
          <w:sz w:val="28"/>
          <w:szCs w:val="28"/>
        </w:rPr>
        <w:t xml:space="preserve">и управленческой </w:t>
      </w:r>
      <w:r w:rsidRPr="00E40B96">
        <w:rPr>
          <w:bCs/>
          <w:sz w:val="28"/>
          <w:szCs w:val="28"/>
        </w:rPr>
        <w:t xml:space="preserve">деятельности молодых </w:t>
      </w:r>
      <w:r w:rsidR="004A205B" w:rsidRPr="00E40B96">
        <w:rPr>
          <w:bCs/>
          <w:sz w:val="28"/>
          <w:szCs w:val="28"/>
        </w:rPr>
        <w:t>педагог</w:t>
      </w:r>
      <w:r w:rsidR="00CA6D4D" w:rsidRPr="00E40B96">
        <w:rPr>
          <w:bCs/>
          <w:sz w:val="28"/>
          <w:szCs w:val="28"/>
        </w:rPr>
        <w:t>ических и руководящих работников</w:t>
      </w:r>
      <w:r w:rsidRPr="00E40B96">
        <w:rPr>
          <w:bCs/>
          <w:sz w:val="28"/>
          <w:szCs w:val="28"/>
        </w:rPr>
        <w:t xml:space="preserve">; </w:t>
      </w:r>
    </w:p>
    <w:p w14:paraId="153F0B48" w14:textId="699C68AA" w:rsidR="002D1FB4" w:rsidRPr="00E40B96" w:rsidRDefault="00C8688D" w:rsidP="00E40B96">
      <w:pPr>
        <w:numPr>
          <w:ilvl w:val="0"/>
          <w:numId w:val="1"/>
        </w:num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создание условий для самовыражения творческой и профессиональной индивидуальности, реализации личностного потенциала молодых педагогов</w:t>
      </w:r>
      <w:r w:rsidR="00E549CE" w:rsidRPr="00E40B96">
        <w:rPr>
          <w:bCs/>
          <w:sz w:val="28"/>
          <w:szCs w:val="28"/>
        </w:rPr>
        <w:t xml:space="preserve"> и управленцев</w:t>
      </w:r>
      <w:r w:rsidRPr="00E40B96">
        <w:rPr>
          <w:bCs/>
          <w:sz w:val="28"/>
          <w:szCs w:val="28"/>
        </w:rPr>
        <w:t xml:space="preserve">;  </w:t>
      </w:r>
    </w:p>
    <w:p w14:paraId="2EA07644" w14:textId="1B1FABA2" w:rsidR="002D1FB4" w:rsidRPr="00E40B96" w:rsidRDefault="00C8688D" w:rsidP="00E40B96">
      <w:pPr>
        <w:numPr>
          <w:ilvl w:val="0"/>
          <w:numId w:val="1"/>
        </w:num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привлечение внимания органов исполнительной власти и местного самоуправления, всех заинтересованных организаций, средств массовой информации, широкой педагогической и родительской общественности к проблемам молодых учителей и руководителей.  </w:t>
      </w:r>
    </w:p>
    <w:p w14:paraId="52788A42" w14:textId="77777777" w:rsidR="00061D0F" w:rsidRPr="00E40B96" w:rsidRDefault="00061D0F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1.7. Организационно-техническое, информационное и методическое сопровождение Конкурса обеспечивают:</w:t>
      </w:r>
    </w:p>
    <w:p w14:paraId="755CD4CC" w14:textId="77777777" w:rsidR="00061D0F" w:rsidRPr="00E40B96" w:rsidRDefault="00061D0F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1.7.1. на школьном этапе – образовательная организация, в которой работает участник Конкурса;</w:t>
      </w:r>
    </w:p>
    <w:p w14:paraId="055C999D" w14:textId="77777777" w:rsidR="00061D0F" w:rsidRPr="00E40B96" w:rsidRDefault="00061D0F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1.7.2. на муниципальном этапе – муниципальный орган управления образованием;</w:t>
      </w:r>
    </w:p>
    <w:p w14:paraId="4C7DC71E" w14:textId="77777777" w:rsidR="00061D0F" w:rsidRPr="00E40B96" w:rsidRDefault="00061D0F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1.7.3. на региональном этапе – ГБОУ ДПО «ДОНРИРО».</w:t>
      </w:r>
    </w:p>
    <w:p w14:paraId="104CB4C0" w14:textId="77777777" w:rsidR="00061D0F" w:rsidRPr="00E40B96" w:rsidRDefault="00061D0F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1.8. Сроки проведения Конкурса:</w:t>
      </w:r>
    </w:p>
    <w:p w14:paraId="69BEDDF9" w14:textId="548E88F4" w:rsidR="00061D0F" w:rsidRPr="002F17B3" w:rsidRDefault="00CE59AE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первый (</w:t>
      </w:r>
      <w:r w:rsidR="00061D0F" w:rsidRPr="002F17B3">
        <w:rPr>
          <w:bCs/>
          <w:sz w:val="28"/>
          <w:szCs w:val="28"/>
        </w:rPr>
        <w:t>школьный</w:t>
      </w:r>
      <w:r>
        <w:rPr>
          <w:bCs/>
          <w:sz w:val="28"/>
          <w:szCs w:val="28"/>
        </w:rPr>
        <w:t>)</w:t>
      </w:r>
      <w:r w:rsidR="00061D0F" w:rsidRPr="002F17B3">
        <w:rPr>
          <w:bCs/>
          <w:sz w:val="28"/>
          <w:szCs w:val="28"/>
        </w:rPr>
        <w:t xml:space="preserve"> этап: </w:t>
      </w:r>
      <w:r w:rsidR="006F755C">
        <w:rPr>
          <w:bCs/>
          <w:sz w:val="28"/>
          <w:szCs w:val="28"/>
        </w:rPr>
        <w:t>1</w:t>
      </w:r>
      <w:r w:rsidR="002F17B3" w:rsidRPr="002F17B3">
        <w:rPr>
          <w:bCs/>
          <w:sz w:val="28"/>
          <w:szCs w:val="28"/>
        </w:rPr>
        <w:t>6</w:t>
      </w:r>
      <w:r w:rsidR="00061D0F" w:rsidRPr="002F17B3">
        <w:rPr>
          <w:bCs/>
          <w:sz w:val="28"/>
          <w:szCs w:val="28"/>
        </w:rPr>
        <w:t xml:space="preserve"> февраля 2024 года – </w:t>
      </w:r>
      <w:r w:rsidR="002F17B3" w:rsidRPr="002F17B3">
        <w:rPr>
          <w:bCs/>
          <w:sz w:val="28"/>
          <w:szCs w:val="28"/>
        </w:rPr>
        <w:t>07</w:t>
      </w:r>
      <w:r w:rsidR="00061D0F" w:rsidRPr="002F17B3">
        <w:rPr>
          <w:bCs/>
          <w:sz w:val="28"/>
          <w:szCs w:val="28"/>
        </w:rPr>
        <w:t xml:space="preserve"> </w:t>
      </w:r>
      <w:r w:rsidR="002F17B3" w:rsidRPr="002F17B3">
        <w:rPr>
          <w:bCs/>
          <w:sz w:val="28"/>
          <w:szCs w:val="28"/>
        </w:rPr>
        <w:t>марта</w:t>
      </w:r>
      <w:r w:rsidR="00061D0F" w:rsidRPr="002F17B3">
        <w:rPr>
          <w:bCs/>
          <w:sz w:val="28"/>
          <w:szCs w:val="28"/>
        </w:rPr>
        <w:t xml:space="preserve"> 2024 года;</w:t>
      </w:r>
    </w:p>
    <w:p w14:paraId="5A568A73" w14:textId="6108CBA0" w:rsidR="00061D0F" w:rsidRPr="002F17B3" w:rsidRDefault="00CE59AE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второй (</w:t>
      </w:r>
      <w:r w:rsidR="00061D0F" w:rsidRPr="002F17B3">
        <w:rPr>
          <w:bCs/>
          <w:sz w:val="28"/>
          <w:szCs w:val="28"/>
        </w:rPr>
        <w:t>муниципальный</w:t>
      </w:r>
      <w:r>
        <w:rPr>
          <w:bCs/>
          <w:sz w:val="28"/>
          <w:szCs w:val="28"/>
        </w:rPr>
        <w:t>)</w:t>
      </w:r>
      <w:r w:rsidR="00061D0F" w:rsidRPr="002F17B3">
        <w:rPr>
          <w:bCs/>
          <w:sz w:val="28"/>
          <w:szCs w:val="28"/>
        </w:rPr>
        <w:t xml:space="preserve"> этап: </w:t>
      </w:r>
      <w:r w:rsidR="002F17B3" w:rsidRPr="002F17B3">
        <w:rPr>
          <w:bCs/>
          <w:sz w:val="28"/>
          <w:szCs w:val="28"/>
        </w:rPr>
        <w:t>1</w:t>
      </w:r>
      <w:r w:rsidR="00061D0F" w:rsidRPr="002F17B3">
        <w:rPr>
          <w:bCs/>
          <w:sz w:val="28"/>
          <w:szCs w:val="28"/>
        </w:rPr>
        <w:t>1 марта 2024 года – 2</w:t>
      </w:r>
      <w:r w:rsidR="002F17B3" w:rsidRPr="002F17B3">
        <w:rPr>
          <w:bCs/>
          <w:sz w:val="28"/>
          <w:szCs w:val="28"/>
        </w:rPr>
        <w:t>2</w:t>
      </w:r>
      <w:r w:rsidR="00061D0F" w:rsidRPr="002F17B3">
        <w:rPr>
          <w:bCs/>
          <w:sz w:val="28"/>
          <w:szCs w:val="28"/>
        </w:rPr>
        <w:t xml:space="preserve"> марта 2024 года;</w:t>
      </w:r>
    </w:p>
    <w:p w14:paraId="450A3452" w14:textId="5F2A0193" w:rsidR="00061D0F" w:rsidRPr="00E40B96" w:rsidRDefault="00CE59AE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третий (</w:t>
      </w:r>
      <w:r w:rsidR="00061D0F" w:rsidRPr="002F17B3">
        <w:rPr>
          <w:bCs/>
          <w:sz w:val="28"/>
          <w:szCs w:val="28"/>
        </w:rPr>
        <w:t>региональный</w:t>
      </w:r>
      <w:r>
        <w:rPr>
          <w:bCs/>
          <w:sz w:val="28"/>
          <w:szCs w:val="28"/>
        </w:rPr>
        <w:t>)</w:t>
      </w:r>
      <w:r w:rsidR="00061D0F" w:rsidRPr="002F17B3">
        <w:rPr>
          <w:bCs/>
          <w:sz w:val="28"/>
          <w:szCs w:val="28"/>
        </w:rPr>
        <w:t xml:space="preserve"> этап: 29 марта 2024 года</w:t>
      </w:r>
      <w:r w:rsidR="00433928">
        <w:rPr>
          <w:bCs/>
          <w:sz w:val="28"/>
          <w:szCs w:val="28"/>
        </w:rPr>
        <w:t xml:space="preserve"> </w:t>
      </w:r>
      <w:r w:rsidR="002F17B3" w:rsidRPr="002F17B3">
        <w:rPr>
          <w:bCs/>
          <w:sz w:val="28"/>
          <w:szCs w:val="28"/>
        </w:rPr>
        <w:t>– 10 апреля 2024 года</w:t>
      </w:r>
      <w:r w:rsidR="00061D0F" w:rsidRPr="002F17B3">
        <w:rPr>
          <w:bCs/>
          <w:sz w:val="28"/>
          <w:szCs w:val="28"/>
        </w:rPr>
        <w:t>.</w:t>
      </w:r>
    </w:p>
    <w:p w14:paraId="3385FFC3" w14:textId="77777777" w:rsidR="00061D0F" w:rsidRPr="00E40B96" w:rsidRDefault="00061D0F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1.9. Конкретные даты и формы проведения конкурсных испытаний каждого этапа Конкурса (очные, заочные, с применением дистанционных технологий) определяют оргкомитеты соответствующих этапов Конкурса. В случае необходимости сроки проведения этапов могут корректироваться по согласованию с вышестоящим оргкомитетом. </w:t>
      </w:r>
    </w:p>
    <w:p w14:paraId="36B1AABD" w14:textId="77777777" w:rsidR="00061D0F" w:rsidRPr="00E40B96" w:rsidRDefault="00061D0F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1.10. Учредители Конкурса и оргкомитет регионального этапа Конкурса оставляют за собой право вносить изменения в порядок проведения регионального этапа Конкурса.</w:t>
      </w:r>
    </w:p>
    <w:p w14:paraId="5CE5CF84" w14:textId="58EFF8C3" w:rsidR="002D1FB4" w:rsidRPr="00E40B96" w:rsidRDefault="00061D0F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1.11. Участие в Конкурсе является добровольным.</w:t>
      </w:r>
    </w:p>
    <w:p w14:paraId="4B15F266" w14:textId="77777777" w:rsidR="00993000" w:rsidRPr="00E40B96" w:rsidRDefault="00993000" w:rsidP="00E40B96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</w:p>
    <w:p w14:paraId="7756D95C" w14:textId="078EACC0" w:rsidR="002D1FB4" w:rsidRPr="00E40B96" w:rsidRDefault="00C8688D" w:rsidP="00E40B96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  <w:r w:rsidRPr="00E40B96">
        <w:rPr>
          <w:b/>
          <w:sz w:val="28"/>
          <w:szCs w:val="28"/>
        </w:rPr>
        <w:t xml:space="preserve">2. </w:t>
      </w:r>
      <w:r w:rsidR="00993000" w:rsidRPr="00E40B96">
        <w:rPr>
          <w:b/>
          <w:sz w:val="28"/>
          <w:szCs w:val="28"/>
        </w:rPr>
        <w:t>Организационный комитет Конкурса</w:t>
      </w:r>
      <w:r w:rsidRPr="00E40B96">
        <w:rPr>
          <w:b/>
          <w:sz w:val="28"/>
          <w:szCs w:val="28"/>
        </w:rPr>
        <w:t>.</w:t>
      </w:r>
    </w:p>
    <w:p w14:paraId="59DD9987" w14:textId="77777777" w:rsidR="002D1FB4" w:rsidRPr="00E40B96" w:rsidRDefault="00C8688D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 </w:t>
      </w:r>
    </w:p>
    <w:p w14:paraId="7CEEE6D4" w14:textId="5BF03500" w:rsidR="00993000" w:rsidRPr="00E40B96" w:rsidRDefault="00993000" w:rsidP="00E40B96">
      <w:pPr>
        <w:numPr>
          <w:ilvl w:val="1"/>
          <w:numId w:val="4"/>
        </w:num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sz w:val="28"/>
          <w:szCs w:val="28"/>
        </w:rPr>
        <w:t>Для</w:t>
      </w:r>
      <w:r w:rsidRPr="00E40B96">
        <w:rPr>
          <w:spacing w:val="52"/>
          <w:sz w:val="28"/>
          <w:szCs w:val="28"/>
        </w:rPr>
        <w:t xml:space="preserve"> </w:t>
      </w:r>
      <w:r w:rsidRPr="00E40B96">
        <w:rPr>
          <w:sz w:val="28"/>
          <w:szCs w:val="28"/>
        </w:rPr>
        <w:t>организационно-методического</w:t>
      </w:r>
      <w:r w:rsidRPr="00E40B96">
        <w:rPr>
          <w:spacing w:val="52"/>
          <w:sz w:val="28"/>
          <w:szCs w:val="28"/>
        </w:rPr>
        <w:t xml:space="preserve"> </w:t>
      </w:r>
      <w:r w:rsidRPr="00E40B96">
        <w:rPr>
          <w:sz w:val="28"/>
          <w:szCs w:val="28"/>
        </w:rPr>
        <w:t>сопровождения</w:t>
      </w:r>
      <w:r w:rsidRPr="00E40B96">
        <w:rPr>
          <w:spacing w:val="50"/>
          <w:sz w:val="28"/>
          <w:szCs w:val="28"/>
        </w:rPr>
        <w:t xml:space="preserve"> </w:t>
      </w:r>
      <w:r w:rsidRPr="00E40B96">
        <w:rPr>
          <w:sz w:val="28"/>
          <w:szCs w:val="28"/>
        </w:rPr>
        <w:t>и</w:t>
      </w:r>
      <w:r w:rsidRPr="00E40B96">
        <w:rPr>
          <w:spacing w:val="50"/>
          <w:sz w:val="28"/>
          <w:szCs w:val="28"/>
        </w:rPr>
        <w:t xml:space="preserve"> </w:t>
      </w:r>
      <w:r w:rsidRPr="00E40B96">
        <w:rPr>
          <w:sz w:val="28"/>
          <w:szCs w:val="28"/>
        </w:rPr>
        <w:t>проведения Конкурса</w:t>
      </w:r>
      <w:r w:rsidRPr="00E40B96">
        <w:rPr>
          <w:spacing w:val="49"/>
          <w:sz w:val="28"/>
          <w:szCs w:val="28"/>
        </w:rPr>
        <w:t xml:space="preserve"> </w:t>
      </w:r>
      <w:r w:rsidRPr="00E40B96">
        <w:rPr>
          <w:sz w:val="28"/>
          <w:szCs w:val="28"/>
        </w:rPr>
        <w:t>создается</w:t>
      </w:r>
      <w:r w:rsidRPr="00E40B96">
        <w:rPr>
          <w:spacing w:val="49"/>
          <w:sz w:val="28"/>
          <w:szCs w:val="28"/>
        </w:rPr>
        <w:t xml:space="preserve"> </w:t>
      </w:r>
      <w:r w:rsidRPr="00E40B96">
        <w:rPr>
          <w:sz w:val="28"/>
          <w:szCs w:val="28"/>
        </w:rPr>
        <w:t>организационный комитет (далее – Оргкомитет) на каждом этапе Конкурса, состав которого утверждается на школьном этапе приказом директора общеобразовательной организации</w:t>
      </w:r>
      <w:r w:rsidR="00E40B96">
        <w:rPr>
          <w:sz w:val="28"/>
          <w:szCs w:val="28"/>
        </w:rPr>
        <w:t xml:space="preserve"> (организации дополнительного образования)</w:t>
      </w:r>
      <w:r w:rsidRPr="00E40B96">
        <w:rPr>
          <w:sz w:val="28"/>
          <w:szCs w:val="28"/>
        </w:rPr>
        <w:t xml:space="preserve">, на муниципальном этапе </w:t>
      </w:r>
      <w:r w:rsidR="004B392B">
        <w:rPr>
          <w:sz w:val="28"/>
          <w:szCs w:val="28"/>
        </w:rPr>
        <w:t>–</w:t>
      </w:r>
      <w:r w:rsidRPr="00E40B96">
        <w:rPr>
          <w:sz w:val="28"/>
          <w:szCs w:val="28"/>
        </w:rPr>
        <w:t xml:space="preserve"> приказом муниципального органа управления образования, на региональном </w:t>
      </w:r>
      <w:r w:rsidR="004B392B">
        <w:rPr>
          <w:sz w:val="28"/>
          <w:szCs w:val="28"/>
        </w:rPr>
        <w:t>–</w:t>
      </w:r>
      <w:r w:rsidRPr="00E40B96">
        <w:rPr>
          <w:sz w:val="28"/>
          <w:szCs w:val="28"/>
        </w:rPr>
        <w:t xml:space="preserve"> приказом Министерства образования и науки Донецкой Народной Республики.</w:t>
      </w:r>
    </w:p>
    <w:p w14:paraId="7AE3A1D2" w14:textId="10B50B40" w:rsidR="00993000" w:rsidRPr="00E40B96" w:rsidRDefault="00C8688D" w:rsidP="00E40B96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  <w:highlight w:val="yellow"/>
        </w:rPr>
      </w:pPr>
      <w:r w:rsidRPr="00E40B96">
        <w:rPr>
          <w:bCs/>
          <w:sz w:val="28"/>
          <w:szCs w:val="28"/>
        </w:rPr>
        <w:t>2.</w:t>
      </w:r>
      <w:r w:rsidR="004A205B" w:rsidRPr="00E40B96">
        <w:rPr>
          <w:bCs/>
          <w:sz w:val="28"/>
          <w:szCs w:val="28"/>
        </w:rPr>
        <w:t>2</w:t>
      </w:r>
      <w:r w:rsidRPr="00E40B96">
        <w:rPr>
          <w:bCs/>
          <w:sz w:val="28"/>
          <w:szCs w:val="28"/>
        </w:rPr>
        <w:t>.</w:t>
      </w:r>
      <w:r w:rsidRPr="00E40B96">
        <w:rPr>
          <w:rFonts w:eastAsia="Arial"/>
          <w:bCs/>
          <w:sz w:val="28"/>
          <w:szCs w:val="28"/>
        </w:rPr>
        <w:t xml:space="preserve"> </w:t>
      </w:r>
      <w:r w:rsidRPr="00E40B96">
        <w:rPr>
          <w:rFonts w:eastAsia="Arial"/>
          <w:bCs/>
          <w:sz w:val="28"/>
          <w:szCs w:val="28"/>
        </w:rPr>
        <w:tab/>
      </w:r>
      <w:r w:rsidRPr="00E40B96">
        <w:rPr>
          <w:bCs/>
          <w:sz w:val="28"/>
          <w:szCs w:val="28"/>
        </w:rPr>
        <w:t xml:space="preserve"> </w:t>
      </w:r>
      <w:r w:rsidR="00993000" w:rsidRPr="00E40B96">
        <w:rPr>
          <w:sz w:val="28"/>
          <w:szCs w:val="28"/>
        </w:rPr>
        <w:t>Оргкомитет</w:t>
      </w:r>
      <w:r w:rsidR="00993000" w:rsidRPr="00E40B96">
        <w:rPr>
          <w:spacing w:val="51"/>
          <w:sz w:val="28"/>
          <w:szCs w:val="28"/>
        </w:rPr>
        <w:t xml:space="preserve"> </w:t>
      </w:r>
      <w:r w:rsidR="00993000" w:rsidRPr="00E40B96">
        <w:rPr>
          <w:sz w:val="28"/>
          <w:szCs w:val="28"/>
        </w:rPr>
        <w:t>состоит</w:t>
      </w:r>
      <w:r w:rsidR="00993000" w:rsidRPr="00E40B96">
        <w:rPr>
          <w:spacing w:val="51"/>
          <w:sz w:val="28"/>
          <w:szCs w:val="28"/>
        </w:rPr>
        <w:t xml:space="preserve"> </w:t>
      </w:r>
      <w:r w:rsidR="00993000" w:rsidRPr="00E40B96">
        <w:rPr>
          <w:sz w:val="28"/>
          <w:szCs w:val="28"/>
        </w:rPr>
        <w:t>из</w:t>
      </w:r>
      <w:r w:rsidR="00993000" w:rsidRPr="00E40B96">
        <w:rPr>
          <w:spacing w:val="51"/>
          <w:sz w:val="28"/>
          <w:szCs w:val="28"/>
        </w:rPr>
        <w:t xml:space="preserve"> </w:t>
      </w:r>
      <w:r w:rsidR="00993000" w:rsidRPr="00E40B96">
        <w:rPr>
          <w:sz w:val="28"/>
          <w:szCs w:val="28"/>
        </w:rPr>
        <w:t>председателя,</w:t>
      </w:r>
      <w:r w:rsidR="00993000" w:rsidRPr="00E40B96">
        <w:rPr>
          <w:spacing w:val="52"/>
          <w:sz w:val="28"/>
          <w:szCs w:val="28"/>
        </w:rPr>
        <w:t xml:space="preserve"> </w:t>
      </w:r>
      <w:r w:rsidR="00993000" w:rsidRPr="00E40B96">
        <w:rPr>
          <w:sz w:val="28"/>
          <w:szCs w:val="28"/>
        </w:rPr>
        <w:t>заместителя</w:t>
      </w:r>
      <w:r w:rsidR="00993000" w:rsidRPr="00E40B96">
        <w:rPr>
          <w:spacing w:val="51"/>
          <w:sz w:val="28"/>
          <w:szCs w:val="28"/>
        </w:rPr>
        <w:t xml:space="preserve"> </w:t>
      </w:r>
      <w:r w:rsidR="00993000" w:rsidRPr="00E40B96">
        <w:rPr>
          <w:sz w:val="28"/>
          <w:szCs w:val="28"/>
        </w:rPr>
        <w:t>председателя, секретаря и членов</w:t>
      </w:r>
      <w:r w:rsidR="00993000" w:rsidRPr="00E40B96">
        <w:rPr>
          <w:bCs/>
          <w:sz w:val="28"/>
          <w:szCs w:val="28"/>
        </w:rPr>
        <w:t>.</w:t>
      </w:r>
    </w:p>
    <w:p w14:paraId="7BF54618" w14:textId="77777777" w:rsidR="00993000" w:rsidRPr="00E40B96" w:rsidRDefault="00993000" w:rsidP="00E40B96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2.3. Оргкомитет Конкурса:</w:t>
      </w:r>
    </w:p>
    <w:p w14:paraId="0B8EF757" w14:textId="77777777" w:rsidR="00993000" w:rsidRPr="00E40B96" w:rsidRDefault="00993000" w:rsidP="00E40B96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обеспечивает организационное и информационное сопровождение Конкурса;</w:t>
      </w:r>
    </w:p>
    <w:p w14:paraId="06B37862" w14:textId="77777777" w:rsidR="00993000" w:rsidRPr="00E40B96" w:rsidRDefault="00993000" w:rsidP="00E40B96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lastRenderedPageBreak/>
        <w:t>принимает материалы на Конкурс;</w:t>
      </w:r>
    </w:p>
    <w:p w14:paraId="2E1E0EC9" w14:textId="77777777" w:rsidR="00993000" w:rsidRPr="00E40B96" w:rsidRDefault="00993000" w:rsidP="00E40B96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устанавливает списочный состав участников Конкурса;</w:t>
      </w:r>
    </w:p>
    <w:p w14:paraId="5229FDED" w14:textId="77777777" w:rsidR="00993000" w:rsidRPr="00E40B96" w:rsidRDefault="00993000" w:rsidP="00E40B96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устанавливает сроки приёма конкурсных материалов;</w:t>
      </w:r>
    </w:p>
    <w:p w14:paraId="2FFF3CD3" w14:textId="77777777" w:rsidR="00993000" w:rsidRPr="00E40B96" w:rsidRDefault="00993000" w:rsidP="00E40B96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устанавливает даты проведения конкурсных испытаний;</w:t>
      </w:r>
    </w:p>
    <w:p w14:paraId="6DCD2851" w14:textId="77777777" w:rsidR="00993000" w:rsidRPr="00E40B96" w:rsidRDefault="00993000" w:rsidP="00E40B96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утверждает критерии оценивания конкурсных испытаний;</w:t>
      </w:r>
    </w:p>
    <w:p w14:paraId="72909812" w14:textId="77777777" w:rsidR="00993000" w:rsidRPr="00E40B96" w:rsidRDefault="00993000" w:rsidP="00E40B96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утверждает форму оценочных листов, сводных ведомостей;</w:t>
      </w:r>
    </w:p>
    <w:p w14:paraId="3026D311" w14:textId="77777777" w:rsidR="00993000" w:rsidRPr="00E40B96" w:rsidRDefault="00993000" w:rsidP="00E40B96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обеспечивает соблюдение прав участников Конкурса;</w:t>
      </w:r>
    </w:p>
    <w:p w14:paraId="5C7BF5A3" w14:textId="62579B6F" w:rsidR="00993000" w:rsidRPr="00E40B96" w:rsidRDefault="00993000" w:rsidP="00E40B96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определяет </w:t>
      </w:r>
      <w:r w:rsidR="00BB07A9">
        <w:rPr>
          <w:bCs/>
          <w:sz w:val="28"/>
          <w:szCs w:val="28"/>
        </w:rPr>
        <w:t>направления</w:t>
      </w:r>
      <w:r w:rsidRPr="00E40B96">
        <w:rPr>
          <w:bCs/>
          <w:sz w:val="28"/>
          <w:szCs w:val="28"/>
        </w:rPr>
        <w:t xml:space="preserve"> Конкурса, утверждает победителей в номинациях.</w:t>
      </w:r>
    </w:p>
    <w:p w14:paraId="1A8B4C7A" w14:textId="77777777" w:rsidR="00993000" w:rsidRPr="00E40B96" w:rsidRDefault="00993000" w:rsidP="00E40B96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2.4. Решение Оргкомитета Конкурса считается принятым, если за него проголосовало более половины его списочного состава. Решение Оргкомитета Конкурса оформляются протоколом, который подписывается председателем, а в его отсутствие – заместителем председателя.</w:t>
      </w:r>
    </w:p>
    <w:p w14:paraId="6D01AB20" w14:textId="77777777" w:rsidR="00993000" w:rsidRPr="00E40B96" w:rsidRDefault="00993000" w:rsidP="00E40B96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2.5. Организация работы, оформление протокола заседания Оргкомитета осуществляется секретарем Оргкомитета, а в его отсутствие – одним из членов Оргкомитета.</w:t>
      </w:r>
    </w:p>
    <w:p w14:paraId="6F1F9118" w14:textId="77777777" w:rsidR="00993000" w:rsidRPr="00E40B96" w:rsidRDefault="00993000" w:rsidP="00E40B96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</w:p>
    <w:p w14:paraId="67BFE58B" w14:textId="6D9BA826" w:rsidR="002D1FB4" w:rsidRPr="00E40B96" w:rsidRDefault="00C8688D" w:rsidP="00E40B96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  <w:r w:rsidRPr="00E40B96">
        <w:rPr>
          <w:b/>
          <w:sz w:val="28"/>
          <w:szCs w:val="28"/>
        </w:rPr>
        <w:t>3. Участники конкурса.</w:t>
      </w:r>
    </w:p>
    <w:p w14:paraId="47D606AC" w14:textId="77777777" w:rsidR="002D1FB4" w:rsidRPr="00E40B96" w:rsidRDefault="00C8688D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 </w:t>
      </w:r>
    </w:p>
    <w:p w14:paraId="19420CE7" w14:textId="552B10E7" w:rsidR="00CA6D4D" w:rsidRPr="00E40B96" w:rsidRDefault="00C8688D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3.1. В 2024 году Конкурс проводится по следующим </w:t>
      </w:r>
      <w:r w:rsidR="00CA6D4D" w:rsidRPr="00E40B96">
        <w:rPr>
          <w:bCs/>
          <w:sz w:val="28"/>
          <w:szCs w:val="28"/>
        </w:rPr>
        <w:t>направлениям</w:t>
      </w:r>
      <w:r w:rsidRPr="00E40B96">
        <w:rPr>
          <w:bCs/>
          <w:sz w:val="28"/>
          <w:szCs w:val="28"/>
        </w:rPr>
        <w:t xml:space="preserve">: </w:t>
      </w:r>
      <w:r w:rsidR="00CA6D4D" w:rsidRPr="00E40B96">
        <w:rPr>
          <w:bCs/>
          <w:sz w:val="28"/>
          <w:szCs w:val="28"/>
        </w:rPr>
        <w:t xml:space="preserve">«Молодые учителя», «Молодые педагоги-психологи», «Молодые педагоги дополнительного образования», «Молодые воспитатели дошкольных образовательных организаций», «Молодые классные руководители», «Молодые управленцы», «Молодые руководители дошкольных образовательных организаций». </w:t>
      </w:r>
    </w:p>
    <w:p w14:paraId="2D2FB2A3" w14:textId="0B92A511" w:rsidR="00A8096D" w:rsidRPr="00E40B96" w:rsidRDefault="00C8688D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3.2. </w:t>
      </w:r>
      <w:r w:rsidR="00CA6D4D" w:rsidRPr="00E40B96">
        <w:rPr>
          <w:bCs/>
          <w:sz w:val="28"/>
          <w:szCs w:val="28"/>
        </w:rPr>
        <w:t xml:space="preserve">По направлениям «Молодые учителя», «Молодые педагоги-психологи», «Молодые педагоги дополнительного образования», «Молодые воспитатели дошкольных образовательных организаций», </w:t>
      </w:r>
      <w:r w:rsidR="00A8096D" w:rsidRPr="00E40B96">
        <w:rPr>
          <w:bCs/>
          <w:sz w:val="28"/>
          <w:szCs w:val="28"/>
        </w:rPr>
        <w:t xml:space="preserve">могут участвовать педагогические работники (учителя, </w:t>
      </w:r>
      <w:r w:rsidR="00CD2BA7" w:rsidRPr="00E40B96">
        <w:rPr>
          <w:bCs/>
          <w:sz w:val="28"/>
          <w:szCs w:val="28"/>
        </w:rPr>
        <w:t xml:space="preserve">педагоги-психологи, </w:t>
      </w:r>
      <w:r w:rsidR="00864EA6" w:rsidRPr="00E40B96">
        <w:rPr>
          <w:bCs/>
          <w:sz w:val="28"/>
          <w:szCs w:val="28"/>
        </w:rPr>
        <w:t xml:space="preserve">педагоги-дефектологи, </w:t>
      </w:r>
      <w:r w:rsidR="00A8096D" w:rsidRPr="00E40B96">
        <w:rPr>
          <w:bCs/>
          <w:sz w:val="28"/>
          <w:szCs w:val="28"/>
        </w:rPr>
        <w:t>педагоги дополнительного образования, воспитатели дошкольных образовательных организаций) стаж работы которых на 01 января 202</w:t>
      </w:r>
      <w:r w:rsidR="00CA6D4D" w:rsidRPr="00E40B96">
        <w:rPr>
          <w:bCs/>
          <w:sz w:val="28"/>
          <w:szCs w:val="28"/>
        </w:rPr>
        <w:t>4</w:t>
      </w:r>
      <w:r w:rsidR="00A8096D" w:rsidRPr="00E40B96">
        <w:rPr>
          <w:bCs/>
          <w:sz w:val="28"/>
          <w:szCs w:val="28"/>
        </w:rPr>
        <w:t xml:space="preserve"> года не превышает 5 лет.</w:t>
      </w:r>
    </w:p>
    <w:p w14:paraId="13D334DA" w14:textId="2A6379D0" w:rsidR="00CA6D4D" w:rsidRPr="00E40B96" w:rsidRDefault="00CA6D4D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По направлению «Молодые классные руководители» могут принять участие классные руководители, которые по состоянию на 01 января 2024 года работают не более 3 лет классными руководителями.</w:t>
      </w:r>
    </w:p>
    <w:p w14:paraId="79B57969" w14:textId="1E301E94" w:rsidR="00A8096D" w:rsidRPr="00E40B96" w:rsidRDefault="00CA6D4D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По направлениям «Молодые управленцы», «Молодые руководители дошкольных образовательных организаций» </w:t>
      </w:r>
      <w:r w:rsidR="00A8096D" w:rsidRPr="00E40B96">
        <w:rPr>
          <w:bCs/>
          <w:sz w:val="28"/>
          <w:szCs w:val="28"/>
        </w:rPr>
        <w:t>могут участвовать руководящие работники образовательный организаций (директор, заместитель директора</w:t>
      </w:r>
      <w:r w:rsidR="00864EA6" w:rsidRPr="00E40B96">
        <w:rPr>
          <w:bCs/>
          <w:sz w:val="28"/>
          <w:szCs w:val="28"/>
        </w:rPr>
        <w:t>, заведующий, заместитель заведующего</w:t>
      </w:r>
      <w:r w:rsidR="00A8096D" w:rsidRPr="00E40B96">
        <w:rPr>
          <w:bCs/>
          <w:sz w:val="28"/>
          <w:szCs w:val="28"/>
        </w:rPr>
        <w:t xml:space="preserve">), управленческий стаж которых, по состоянию на </w:t>
      </w:r>
      <w:r w:rsidR="00FE6AF3" w:rsidRPr="00E40B96">
        <w:rPr>
          <w:bCs/>
          <w:sz w:val="28"/>
          <w:szCs w:val="28"/>
        </w:rPr>
        <w:t>01 января 202</w:t>
      </w:r>
      <w:r w:rsidR="00433928">
        <w:rPr>
          <w:bCs/>
          <w:sz w:val="28"/>
          <w:szCs w:val="28"/>
        </w:rPr>
        <w:t>4</w:t>
      </w:r>
      <w:r w:rsidR="00FE6AF3" w:rsidRPr="00E40B96">
        <w:rPr>
          <w:bCs/>
          <w:sz w:val="28"/>
          <w:szCs w:val="28"/>
        </w:rPr>
        <w:t xml:space="preserve"> года не превышает 3 лет.</w:t>
      </w:r>
      <w:r w:rsidR="00A8096D" w:rsidRPr="00E40B96">
        <w:rPr>
          <w:bCs/>
          <w:sz w:val="28"/>
          <w:szCs w:val="28"/>
        </w:rPr>
        <w:t xml:space="preserve"> </w:t>
      </w:r>
    </w:p>
    <w:p w14:paraId="541DD312" w14:textId="19B04F20" w:rsidR="002D1FB4" w:rsidRPr="00E40B96" w:rsidRDefault="00A8096D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3.3. </w:t>
      </w:r>
      <w:r w:rsidR="00C8688D" w:rsidRPr="00E40B96">
        <w:rPr>
          <w:bCs/>
          <w:sz w:val="28"/>
          <w:szCs w:val="28"/>
        </w:rPr>
        <w:t xml:space="preserve">К участию в конкурсе допускаются педагогические </w:t>
      </w:r>
      <w:r w:rsidR="00433928">
        <w:rPr>
          <w:bCs/>
          <w:sz w:val="28"/>
          <w:szCs w:val="28"/>
        </w:rPr>
        <w:t xml:space="preserve">и руководящие </w:t>
      </w:r>
      <w:r w:rsidR="00C8688D" w:rsidRPr="00E40B96">
        <w:rPr>
          <w:bCs/>
          <w:sz w:val="28"/>
          <w:szCs w:val="28"/>
        </w:rPr>
        <w:t>работники образовательных организаций всех видов и типов</w:t>
      </w:r>
      <w:r w:rsidRPr="00E40B96">
        <w:rPr>
          <w:bCs/>
          <w:sz w:val="28"/>
          <w:szCs w:val="28"/>
        </w:rPr>
        <w:t>.</w:t>
      </w:r>
    </w:p>
    <w:p w14:paraId="5484FC6C" w14:textId="5F85A45B" w:rsidR="002D1FB4" w:rsidRPr="00E40B96" w:rsidRDefault="00C8688D" w:rsidP="00E40B96">
      <w:pPr>
        <w:tabs>
          <w:tab w:val="center" w:pos="341"/>
          <w:tab w:val="center" w:pos="3342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Возраст участников Конкурса не ограничивается.  </w:t>
      </w:r>
    </w:p>
    <w:p w14:paraId="514298C4" w14:textId="0317B3E1" w:rsidR="002D1FB4" w:rsidRPr="00E40B96" w:rsidRDefault="00FB537D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3.4. </w:t>
      </w:r>
      <w:r w:rsidR="00C8688D" w:rsidRPr="00E40B96">
        <w:rPr>
          <w:bCs/>
          <w:sz w:val="28"/>
          <w:szCs w:val="28"/>
        </w:rPr>
        <w:t xml:space="preserve">Члены Жюри и экспертной группы </w:t>
      </w:r>
      <w:r w:rsidR="00A8096D" w:rsidRPr="00E40B96">
        <w:rPr>
          <w:bCs/>
          <w:sz w:val="28"/>
          <w:szCs w:val="28"/>
        </w:rPr>
        <w:t>К</w:t>
      </w:r>
      <w:r w:rsidR="00C8688D" w:rsidRPr="00E40B96">
        <w:rPr>
          <w:bCs/>
          <w:sz w:val="28"/>
          <w:szCs w:val="28"/>
        </w:rPr>
        <w:t>онкурса, а также победители</w:t>
      </w:r>
      <w:r w:rsidR="00A8096D" w:rsidRPr="00E40B96">
        <w:rPr>
          <w:bCs/>
          <w:sz w:val="28"/>
          <w:szCs w:val="28"/>
        </w:rPr>
        <w:t xml:space="preserve"> (лауреаты)</w:t>
      </w:r>
      <w:r w:rsidR="00C8688D" w:rsidRPr="00E40B96">
        <w:rPr>
          <w:bCs/>
          <w:sz w:val="28"/>
          <w:szCs w:val="28"/>
        </w:rPr>
        <w:t xml:space="preserve"> конкурса «Педагогический дебют» прошлых лет, к участию в конкурсе не допускаются.  </w:t>
      </w:r>
    </w:p>
    <w:p w14:paraId="02EB6EF3" w14:textId="5D61EF96" w:rsidR="002D1FB4" w:rsidRPr="00E40B96" w:rsidRDefault="00FB537D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lastRenderedPageBreak/>
        <w:t xml:space="preserve">3.5. </w:t>
      </w:r>
      <w:r w:rsidR="00C8688D" w:rsidRPr="00E40B96">
        <w:rPr>
          <w:bCs/>
          <w:sz w:val="28"/>
          <w:szCs w:val="28"/>
        </w:rPr>
        <w:t xml:space="preserve">Участие в любых других профессиональных конкурсах всех уровней (международный, федеральный, региональный, местный) не является препятствием для представления конкурсных материалов в Оргкомитет конкурса «Педагогический дебют».  </w:t>
      </w:r>
    </w:p>
    <w:p w14:paraId="71A6D892" w14:textId="01D7D8BE" w:rsidR="002D1FB4" w:rsidRPr="00E40B96" w:rsidRDefault="002D1FB4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</w:p>
    <w:p w14:paraId="29D1AF2E" w14:textId="27E93066" w:rsidR="00993000" w:rsidRDefault="00993000" w:rsidP="00E40B96">
      <w:pPr>
        <w:tabs>
          <w:tab w:val="left" w:pos="851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 w:val="28"/>
          <w:szCs w:val="28"/>
          <w:lang w:eastAsia="ar-SA"/>
        </w:rPr>
      </w:pPr>
      <w:r w:rsidRPr="00993000">
        <w:rPr>
          <w:b/>
          <w:color w:val="auto"/>
          <w:sz w:val="28"/>
          <w:szCs w:val="28"/>
          <w:lang w:eastAsia="ar-SA"/>
        </w:rPr>
        <w:t>4. Представление материалов участников Конкурса</w:t>
      </w:r>
    </w:p>
    <w:p w14:paraId="37F28316" w14:textId="77777777" w:rsidR="006775DC" w:rsidRPr="00993000" w:rsidRDefault="006775DC" w:rsidP="00E40B96">
      <w:pPr>
        <w:tabs>
          <w:tab w:val="left" w:pos="851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 w:val="28"/>
          <w:szCs w:val="28"/>
          <w:lang w:eastAsia="ar-SA"/>
        </w:rPr>
      </w:pPr>
    </w:p>
    <w:p w14:paraId="6C3A44BC" w14:textId="6030680E" w:rsidR="00993000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t>4.1. Конкретные сроки приема документов для участия в Конкурсе устанавливаются оргкомитетами каждого из этапов Конкурса.</w:t>
      </w:r>
    </w:p>
    <w:p w14:paraId="05D897B3" w14:textId="29EE643D" w:rsidR="009A793B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t>4.2.</w:t>
      </w:r>
      <w:r w:rsidR="009A793B">
        <w:rPr>
          <w:color w:val="auto"/>
          <w:sz w:val="28"/>
          <w:szCs w:val="28"/>
          <w:lang w:eastAsia="ar-SA"/>
        </w:rPr>
        <w:t xml:space="preserve"> Особенности первого (школьного) этапа Конкурса:</w:t>
      </w:r>
    </w:p>
    <w:p w14:paraId="476D8D5D" w14:textId="01AAB804" w:rsidR="009A793B" w:rsidRDefault="009A793B" w:rsidP="009A793B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sz w:val="28"/>
          <w:szCs w:val="28"/>
        </w:rPr>
      </w:pPr>
      <w:r>
        <w:rPr>
          <w:color w:val="auto"/>
          <w:sz w:val="28"/>
          <w:szCs w:val="28"/>
          <w:lang w:eastAsia="ar-SA"/>
        </w:rPr>
        <w:t>4.2</w:t>
      </w:r>
      <w:r>
        <w:rPr>
          <w:color w:val="auto"/>
          <w:sz w:val="28"/>
          <w:szCs w:val="28"/>
          <w:lang w:eastAsia="ar-SA"/>
        </w:rPr>
        <w:t>.1</w:t>
      </w:r>
      <w:r>
        <w:rPr>
          <w:color w:val="auto"/>
          <w:sz w:val="28"/>
          <w:szCs w:val="28"/>
          <w:lang w:eastAsia="ar-SA"/>
        </w:rPr>
        <w:t xml:space="preserve">. </w:t>
      </w:r>
      <w:r w:rsidRPr="00A20790">
        <w:rPr>
          <w:sz w:val="28"/>
          <w:szCs w:val="28"/>
        </w:rPr>
        <w:t xml:space="preserve">Если </w:t>
      </w:r>
      <w:r>
        <w:rPr>
          <w:color w:val="auto"/>
          <w:sz w:val="28"/>
          <w:szCs w:val="28"/>
          <w:lang w:eastAsia="ar-SA"/>
        </w:rPr>
        <w:t>д</w:t>
      </w:r>
      <w:r w:rsidRPr="00993000">
        <w:rPr>
          <w:color w:val="auto"/>
          <w:sz w:val="28"/>
          <w:szCs w:val="28"/>
          <w:lang w:eastAsia="ar-SA"/>
        </w:rPr>
        <w:t>ля участия в</w:t>
      </w:r>
      <w:r w:rsidRPr="00E40B96">
        <w:rPr>
          <w:color w:val="auto"/>
          <w:sz w:val="28"/>
          <w:szCs w:val="28"/>
          <w:lang w:eastAsia="ar-SA"/>
        </w:rPr>
        <w:t xml:space="preserve"> первом (</w:t>
      </w:r>
      <w:r w:rsidRPr="00993000">
        <w:rPr>
          <w:color w:val="auto"/>
          <w:sz w:val="28"/>
          <w:szCs w:val="28"/>
          <w:lang w:eastAsia="ar-SA"/>
        </w:rPr>
        <w:t>школьном</w:t>
      </w:r>
      <w:r w:rsidRPr="00E40B96">
        <w:rPr>
          <w:color w:val="auto"/>
          <w:sz w:val="28"/>
          <w:szCs w:val="28"/>
          <w:lang w:eastAsia="ar-SA"/>
        </w:rPr>
        <w:t>)</w:t>
      </w:r>
      <w:r w:rsidRPr="00993000">
        <w:rPr>
          <w:color w:val="auto"/>
          <w:sz w:val="28"/>
          <w:szCs w:val="28"/>
          <w:lang w:eastAsia="ar-SA"/>
        </w:rPr>
        <w:t xml:space="preserve"> этапе </w:t>
      </w:r>
      <w:r w:rsidRPr="00A20790">
        <w:rPr>
          <w:sz w:val="28"/>
          <w:szCs w:val="28"/>
        </w:rPr>
        <w:t xml:space="preserve">в </w:t>
      </w:r>
      <w:r>
        <w:rPr>
          <w:sz w:val="28"/>
          <w:szCs w:val="28"/>
        </w:rPr>
        <w:t>образовательной организации по одному направлению</w:t>
      </w:r>
      <w:r w:rsidRPr="00A20790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20790">
        <w:rPr>
          <w:sz w:val="28"/>
          <w:szCs w:val="28"/>
        </w:rPr>
        <w:t>принять участие изъявил желание один педагог</w:t>
      </w:r>
      <w:r>
        <w:rPr>
          <w:sz w:val="28"/>
          <w:szCs w:val="28"/>
        </w:rPr>
        <w:t>ический или руководящий работник</w:t>
      </w:r>
      <w:r w:rsidRPr="00A20790">
        <w:rPr>
          <w:sz w:val="28"/>
          <w:szCs w:val="28"/>
        </w:rPr>
        <w:t>, то его кандидатура направл</w:t>
      </w:r>
      <w:r>
        <w:rPr>
          <w:sz w:val="28"/>
          <w:szCs w:val="28"/>
        </w:rPr>
        <w:t>яется</w:t>
      </w:r>
      <w:r w:rsidRPr="00A20790">
        <w:rPr>
          <w:sz w:val="28"/>
          <w:szCs w:val="28"/>
        </w:rPr>
        <w:t xml:space="preserve"> для участия в муниципальном этапе без проведения </w:t>
      </w:r>
      <w:r>
        <w:rPr>
          <w:sz w:val="28"/>
          <w:szCs w:val="28"/>
        </w:rPr>
        <w:t>первого</w:t>
      </w:r>
      <w:r w:rsidRPr="00A20790">
        <w:rPr>
          <w:sz w:val="28"/>
          <w:szCs w:val="28"/>
        </w:rPr>
        <w:t xml:space="preserve"> этапа</w:t>
      </w:r>
      <w:r>
        <w:rPr>
          <w:sz w:val="28"/>
          <w:szCs w:val="28"/>
        </w:rPr>
        <w:t>.</w:t>
      </w:r>
    </w:p>
    <w:p w14:paraId="126BD603" w14:textId="0894768C" w:rsidR="00993000" w:rsidRPr="00E40B96" w:rsidRDefault="009A793B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 xml:space="preserve">4.2.2. Если </w:t>
      </w:r>
      <w:r>
        <w:rPr>
          <w:color w:val="auto"/>
          <w:sz w:val="28"/>
          <w:szCs w:val="28"/>
          <w:lang w:eastAsia="ar-SA"/>
        </w:rPr>
        <w:t>д</w:t>
      </w:r>
      <w:r w:rsidRPr="00993000">
        <w:rPr>
          <w:color w:val="auto"/>
          <w:sz w:val="28"/>
          <w:szCs w:val="28"/>
          <w:lang w:eastAsia="ar-SA"/>
        </w:rPr>
        <w:t>ля участия в</w:t>
      </w:r>
      <w:r w:rsidRPr="00E40B96">
        <w:rPr>
          <w:color w:val="auto"/>
          <w:sz w:val="28"/>
          <w:szCs w:val="28"/>
          <w:lang w:eastAsia="ar-SA"/>
        </w:rPr>
        <w:t xml:space="preserve"> первом (</w:t>
      </w:r>
      <w:r w:rsidRPr="00993000">
        <w:rPr>
          <w:color w:val="auto"/>
          <w:sz w:val="28"/>
          <w:szCs w:val="28"/>
          <w:lang w:eastAsia="ar-SA"/>
        </w:rPr>
        <w:t>школьном</w:t>
      </w:r>
      <w:r w:rsidRPr="00E40B96">
        <w:rPr>
          <w:color w:val="auto"/>
          <w:sz w:val="28"/>
          <w:szCs w:val="28"/>
          <w:lang w:eastAsia="ar-SA"/>
        </w:rPr>
        <w:t>)</w:t>
      </w:r>
      <w:r w:rsidRPr="00993000">
        <w:rPr>
          <w:color w:val="auto"/>
          <w:sz w:val="28"/>
          <w:szCs w:val="28"/>
          <w:lang w:eastAsia="ar-SA"/>
        </w:rPr>
        <w:t xml:space="preserve"> этапе </w:t>
      </w:r>
      <w:r w:rsidRPr="00A20790">
        <w:rPr>
          <w:sz w:val="28"/>
          <w:szCs w:val="28"/>
        </w:rPr>
        <w:t xml:space="preserve">в </w:t>
      </w:r>
      <w:r>
        <w:rPr>
          <w:sz w:val="28"/>
          <w:szCs w:val="28"/>
        </w:rPr>
        <w:t>образовательной организации по одному направлению</w:t>
      </w:r>
      <w:r w:rsidRPr="00A207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Конкурса, </w:t>
      </w:r>
      <w:r w:rsidRPr="00A20790">
        <w:rPr>
          <w:sz w:val="28"/>
          <w:szCs w:val="28"/>
        </w:rPr>
        <w:t>принять участие изъявил</w:t>
      </w:r>
      <w:r>
        <w:rPr>
          <w:sz w:val="28"/>
          <w:szCs w:val="28"/>
        </w:rPr>
        <w:t>и</w:t>
      </w:r>
      <w:r w:rsidRPr="00A20790">
        <w:rPr>
          <w:sz w:val="28"/>
          <w:szCs w:val="28"/>
        </w:rPr>
        <w:t xml:space="preserve"> желание </w:t>
      </w:r>
      <w:r>
        <w:rPr>
          <w:sz w:val="28"/>
          <w:szCs w:val="28"/>
        </w:rPr>
        <w:t>несколько</w:t>
      </w:r>
      <w:r w:rsidRPr="00A20790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ически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 или руководящи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ов, то</w:t>
      </w:r>
      <w:r w:rsidRPr="00993000">
        <w:rPr>
          <w:color w:val="auto"/>
          <w:sz w:val="28"/>
          <w:szCs w:val="28"/>
          <w:lang w:eastAsia="ar-SA"/>
        </w:rPr>
        <w:t xml:space="preserve"> </w:t>
      </w:r>
      <w:r>
        <w:rPr>
          <w:color w:val="auto"/>
          <w:sz w:val="28"/>
          <w:szCs w:val="28"/>
          <w:lang w:eastAsia="ar-SA"/>
        </w:rPr>
        <w:t>д</w:t>
      </w:r>
      <w:r w:rsidR="00993000" w:rsidRPr="00993000">
        <w:rPr>
          <w:color w:val="auto"/>
          <w:sz w:val="28"/>
          <w:szCs w:val="28"/>
          <w:lang w:eastAsia="ar-SA"/>
        </w:rPr>
        <w:t>ля участия в</w:t>
      </w:r>
      <w:r w:rsidR="00993000" w:rsidRPr="00E40B96">
        <w:rPr>
          <w:color w:val="auto"/>
          <w:sz w:val="28"/>
          <w:szCs w:val="28"/>
          <w:lang w:eastAsia="ar-SA"/>
        </w:rPr>
        <w:t xml:space="preserve"> первом (</w:t>
      </w:r>
      <w:r w:rsidR="00993000" w:rsidRPr="00993000">
        <w:rPr>
          <w:color w:val="auto"/>
          <w:sz w:val="28"/>
          <w:szCs w:val="28"/>
          <w:lang w:eastAsia="ar-SA"/>
        </w:rPr>
        <w:t>школьном</w:t>
      </w:r>
      <w:r w:rsidR="00993000" w:rsidRPr="00E40B96">
        <w:rPr>
          <w:color w:val="auto"/>
          <w:sz w:val="28"/>
          <w:szCs w:val="28"/>
          <w:lang w:eastAsia="ar-SA"/>
        </w:rPr>
        <w:t>)</w:t>
      </w:r>
      <w:r w:rsidR="00993000" w:rsidRPr="00993000">
        <w:rPr>
          <w:color w:val="auto"/>
          <w:sz w:val="28"/>
          <w:szCs w:val="28"/>
          <w:lang w:eastAsia="ar-SA"/>
        </w:rPr>
        <w:t xml:space="preserve"> этапе </w:t>
      </w:r>
      <w:r>
        <w:rPr>
          <w:color w:val="auto"/>
          <w:sz w:val="28"/>
          <w:szCs w:val="28"/>
          <w:lang w:eastAsia="ar-SA"/>
        </w:rPr>
        <w:t xml:space="preserve">каждый </w:t>
      </w:r>
      <w:r w:rsidR="00993000" w:rsidRPr="00993000">
        <w:rPr>
          <w:color w:val="auto"/>
          <w:sz w:val="28"/>
          <w:szCs w:val="28"/>
          <w:lang w:eastAsia="ar-SA"/>
        </w:rPr>
        <w:t>участник подает в оргкомитет школьного этапа Конкурса в бумажном и электронном виде следующие документы:</w:t>
      </w:r>
    </w:p>
    <w:p w14:paraId="318466EC" w14:textId="7C292B9A" w:rsidR="00993000" w:rsidRPr="00993000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t>4.2.</w:t>
      </w:r>
      <w:r w:rsidR="009A793B">
        <w:rPr>
          <w:color w:val="auto"/>
          <w:sz w:val="28"/>
          <w:szCs w:val="28"/>
          <w:lang w:eastAsia="ar-SA"/>
        </w:rPr>
        <w:t>2.</w:t>
      </w:r>
      <w:r w:rsidRPr="00993000">
        <w:rPr>
          <w:color w:val="auto"/>
          <w:sz w:val="28"/>
          <w:szCs w:val="28"/>
          <w:lang w:eastAsia="ar-SA"/>
        </w:rPr>
        <w:t>1. Заявление участника Конкурса по форме (приложение 1 к настоящему Порядку).</w:t>
      </w:r>
    </w:p>
    <w:p w14:paraId="3F6D42BA" w14:textId="49E6B727" w:rsidR="00993000" w:rsidRPr="00993000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t>4.2.2.</w:t>
      </w:r>
      <w:r w:rsidR="009A793B">
        <w:rPr>
          <w:color w:val="auto"/>
          <w:sz w:val="28"/>
          <w:szCs w:val="28"/>
          <w:lang w:eastAsia="ar-SA"/>
        </w:rPr>
        <w:t>2.</w:t>
      </w:r>
      <w:r w:rsidRPr="00993000">
        <w:rPr>
          <w:color w:val="auto"/>
          <w:sz w:val="28"/>
          <w:szCs w:val="28"/>
          <w:lang w:eastAsia="ar-SA"/>
        </w:rPr>
        <w:t xml:space="preserve"> Информационную карту участника по форме (приложение 2 к настоящему Порядку).</w:t>
      </w:r>
    </w:p>
    <w:p w14:paraId="5DA5AEFD" w14:textId="1BD7D3A7" w:rsidR="00993000" w:rsidRPr="00993000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t>4.2.</w:t>
      </w:r>
      <w:r w:rsidR="009A793B">
        <w:rPr>
          <w:color w:val="auto"/>
          <w:sz w:val="28"/>
          <w:szCs w:val="28"/>
          <w:lang w:eastAsia="ar-SA"/>
        </w:rPr>
        <w:t>2.</w:t>
      </w:r>
      <w:r w:rsidRPr="00993000">
        <w:rPr>
          <w:color w:val="auto"/>
          <w:sz w:val="28"/>
          <w:szCs w:val="28"/>
          <w:lang w:eastAsia="ar-SA"/>
        </w:rPr>
        <w:t>3. Согласие на обработку персональных данных (приложение 3 к настоящему Порядку).</w:t>
      </w:r>
    </w:p>
    <w:p w14:paraId="6493AF9E" w14:textId="7044DC11" w:rsidR="00993000" w:rsidRPr="00993000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t>4.3. Для участия в</w:t>
      </w:r>
      <w:r w:rsidRPr="00E40B96">
        <w:rPr>
          <w:color w:val="auto"/>
          <w:sz w:val="28"/>
          <w:szCs w:val="28"/>
          <w:lang w:eastAsia="ar-SA"/>
        </w:rPr>
        <w:t>о втором</w:t>
      </w:r>
      <w:r w:rsidRPr="00993000">
        <w:rPr>
          <w:color w:val="auto"/>
          <w:sz w:val="28"/>
          <w:szCs w:val="28"/>
          <w:lang w:eastAsia="ar-SA"/>
        </w:rPr>
        <w:t xml:space="preserve"> </w:t>
      </w:r>
      <w:r w:rsidRPr="00E40B96">
        <w:rPr>
          <w:color w:val="auto"/>
          <w:sz w:val="28"/>
          <w:szCs w:val="28"/>
          <w:lang w:eastAsia="ar-SA"/>
        </w:rPr>
        <w:t>(</w:t>
      </w:r>
      <w:r w:rsidRPr="00993000">
        <w:rPr>
          <w:color w:val="auto"/>
          <w:sz w:val="28"/>
          <w:szCs w:val="28"/>
          <w:lang w:eastAsia="ar-SA"/>
        </w:rPr>
        <w:t>муниципальном</w:t>
      </w:r>
      <w:r w:rsidRPr="00E40B96">
        <w:rPr>
          <w:color w:val="auto"/>
          <w:sz w:val="28"/>
          <w:szCs w:val="28"/>
          <w:lang w:eastAsia="ar-SA"/>
        </w:rPr>
        <w:t>)</w:t>
      </w:r>
      <w:r w:rsidRPr="00993000">
        <w:rPr>
          <w:color w:val="auto"/>
          <w:sz w:val="28"/>
          <w:szCs w:val="28"/>
          <w:lang w:eastAsia="ar-SA"/>
        </w:rPr>
        <w:t xml:space="preserve"> этапе Конкурса участник подает в оргкомитет муниципального этапа в электронном формате следующие документы:</w:t>
      </w:r>
    </w:p>
    <w:p w14:paraId="10C524CE" w14:textId="77777777" w:rsidR="00993000" w:rsidRPr="00993000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t>4.3.1. Скан-копию заявления участника Конкурса по форме (приложение 1 к настоящему Порядку).</w:t>
      </w:r>
    </w:p>
    <w:p w14:paraId="7621B598" w14:textId="77777777" w:rsidR="00993000" w:rsidRPr="00993000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t xml:space="preserve">4.3.2. Информационную карту участника по форме (приложение 2 к настоящему Порядку) в формате </w:t>
      </w:r>
      <w:r w:rsidRPr="00993000">
        <w:rPr>
          <w:color w:val="auto"/>
          <w:sz w:val="28"/>
          <w:szCs w:val="28"/>
          <w:lang w:val="en-US" w:eastAsia="ar-SA"/>
        </w:rPr>
        <w:t>Word</w:t>
      </w:r>
      <w:r w:rsidRPr="00993000">
        <w:rPr>
          <w:color w:val="auto"/>
          <w:sz w:val="28"/>
          <w:szCs w:val="28"/>
          <w:lang w:eastAsia="ar-SA"/>
        </w:rPr>
        <w:t>).</w:t>
      </w:r>
    </w:p>
    <w:p w14:paraId="0640825B" w14:textId="5F08D2C7" w:rsidR="00993000" w:rsidRPr="00E40B96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t>4.3.3. Скан-копию согласия участника на обработку персональных данных (приложение 3 к настоящему Порядку).</w:t>
      </w:r>
    </w:p>
    <w:p w14:paraId="708B17EC" w14:textId="2321ADB3" w:rsidR="00993000" w:rsidRPr="00993000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E40B96">
        <w:rPr>
          <w:sz w:val="28"/>
          <w:szCs w:val="28"/>
        </w:rPr>
        <w:t>4.3.4. Скан-копию представления на участника (приложение 4 к настоящему Порядку).</w:t>
      </w:r>
    </w:p>
    <w:p w14:paraId="4ED96D0A" w14:textId="2CD63341" w:rsidR="00993000" w:rsidRPr="00993000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t>4.3.5. Скан-копию выписки из протокола заседания оргкомитета школьного этапа Конкурса о выдвижении кандидатуры на участие в муниципальном этапе Конкурса.</w:t>
      </w:r>
    </w:p>
    <w:p w14:paraId="32358584" w14:textId="192042F3" w:rsidR="00993000" w:rsidRPr="00993000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t xml:space="preserve">4.4. Для участия в </w:t>
      </w:r>
      <w:r w:rsidR="004B392B">
        <w:rPr>
          <w:color w:val="auto"/>
          <w:sz w:val="28"/>
          <w:szCs w:val="28"/>
          <w:lang w:eastAsia="ar-SA"/>
        </w:rPr>
        <w:t>третьем (</w:t>
      </w:r>
      <w:r w:rsidRPr="00993000">
        <w:rPr>
          <w:color w:val="auto"/>
          <w:sz w:val="28"/>
          <w:szCs w:val="28"/>
          <w:lang w:eastAsia="ar-SA"/>
        </w:rPr>
        <w:t>региональном</w:t>
      </w:r>
      <w:r w:rsidR="004B392B">
        <w:rPr>
          <w:color w:val="auto"/>
          <w:sz w:val="28"/>
          <w:szCs w:val="28"/>
          <w:lang w:eastAsia="ar-SA"/>
        </w:rPr>
        <w:t>)</w:t>
      </w:r>
      <w:r w:rsidRPr="00993000">
        <w:rPr>
          <w:color w:val="auto"/>
          <w:sz w:val="28"/>
          <w:szCs w:val="28"/>
          <w:lang w:eastAsia="ar-SA"/>
        </w:rPr>
        <w:t xml:space="preserve"> этапе Конкурса участник подает оператору </w:t>
      </w:r>
      <w:r w:rsidRPr="00E40B96">
        <w:rPr>
          <w:color w:val="auto"/>
          <w:sz w:val="28"/>
          <w:szCs w:val="28"/>
          <w:lang w:eastAsia="ar-SA"/>
        </w:rPr>
        <w:t>третьего</w:t>
      </w:r>
      <w:r w:rsidRPr="00993000">
        <w:rPr>
          <w:color w:val="auto"/>
          <w:sz w:val="28"/>
          <w:szCs w:val="28"/>
          <w:lang w:eastAsia="ar-SA"/>
        </w:rPr>
        <w:t xml:space="preserve"> этапа в </w:t>
      </w:r>
      <w:r w:rsidRPr="00957846">
        <w:rPr>
          <w:color w:val="auto"/>
          <w:sz w:val="28"/>
          <w:szCs w:val="28"/>
          <w:lang w:eastAsia="ar-SA"/>
        </w:rPr>
        <w:t xml:space="preserve">электронном </w:t>
      </w:r>
      <w:r w:rsidRPr="00993000">
        <w:rPr>
          <w:color w:val="auto"/>
          <w:sz w:val="28"/>
          <w:szCs w:val="28"/>
          <w:lang w:eastAsia="ar-SA"/>
        </w:rPr>
        <w:t xml:space="preserve">формате до </w:t>
      </w:r>
      <w:r w:rsidR="00500457" w:rsidRPr="00500457">
        <w:rPr>
          <w:color w:val="auto"/>
          <w:sz w:val="28"/>
          <w:szCs w:val="28"/>
          <w:lang w:eastAsia="ar-SA"/>
        </w:rPr>
        <w:t>2</w:t>
      </w:r>
      <w:r w:rsidR="00C74E07">
        <w:rPr>
          <w:color w:val="auto"/>
          <w:sz w:val="28"/>
          <w:szCs w:val="28"/>
          <w:lang w:eastAsia="ar-SA"/>
        </w:rPr>
        <w:t>6</w:t>
      </w:r>
      <w:r w:rsidRPr="00993000">
        <w:rPr>
          <w:color w:val="auto"/>
          <w:sz w:val="28"/>
          <w:szCs w:val="28"/>
          <w:lang w:eastAsia="ar-SA"/>
        </w:rPr>
        <w:t xml:space="preserve"> марта 2024 года следующие материалы</w:t>
      </w:r>
      <w:r w:rsidRPr="00E40B96">
        <w:rPr>
          <w:color w:val="auto"/>
          <w:sz w:val="28"/>
          <w:szCs w:val="28"/>
          <w:lang w:eastAsia="ar-SA"/>
        </w:rPr>
        <w:t xml:space="preserve"> путём заполнения </w:t>
      </w:r>
      <w:r w:rsidR="004B392B">
        <w:rPr>
          <w:color w:val="auto"/>
          <w:sz w:val="28"/>
          <w:szCs w:val="28"/>
          <w:lang w:eastAsia="ar-SA"/>
        </w:rPr>
        <w:t xml:space="preserve">электронной </w:t>
      </w:r>
      <w:r w:rsidRPr="00E40B96">
        <w:rPr>
          <w:color w:val="auto"/>
          <w:sz w:val="28"/>
          <w:szCs w:val="28"/>
          <w:lang w:eastAsia="ar-SA"/>
        </w:rPr>
        <w:t>формы по ссылке на сайте ГБОУ ДПО «ДОНРИРО»</w:t>
      </w:r>
      <w:r w:rsidRPr="00993000">
        <w:rPr>
          <w:color w:val="auto"/>
          <w:sz w:val="28"/>
          <w:szCs w:val="28"/>
          <w:lang w:eastAsia="ar-SA"/>
        </w:rPr>
        <w:t>:</w:t>
      </w:r>
    </w:p>
    <w:p w14:paraId="4A4FD9FE" w14:textId="77777777" w:rsidR="00993000" w:rsidRPr="00993000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lastRenderedPageBreak/>
        <w:t>4.4.1. Скан-копию заявления участника Конкурса по форме (приложение 1 к настоящему Порядку).</w:t>
      </w:r>
    </w:p>
    <w:p w14:paraId="746AB239" w14:textId="77777777" w:rsidR="00993000" w:rsidRPr="00993000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t xml:space="preserve">4.4.2. Информационную карту участника по форме (приложение 2 к настоящему Порядку) в формате </w:t>
      </w:r>
      <w:r w:rsidRPr="00993000">
        <w:rPr>
          <w:color w:val="auto"/>
          <w:sz w:val="28"/>
          <w:szCs w:val="28"/>
          <w:lang w:val="en-US" w:eastAsia="ar-SA"/>
        </w:rPr>
        <w:t>Word</w:t>
      </w:r>
      <w:r w:rsidRPr="00993000">
        <w:rPr>
          <w:color w:val="auto"/>
          <w:sz w:val="28"/>
          <w:szCs w:val="28"/>
          <w:lang w:eastAsia="ar-SA"/>
        </w:rPr>
        <w:t>.</w:t>
      </w:r>
    </w:p>
    <w:p w14:paraId="3C442374" w14:textId="77777777" w:rsidR="00993000" w:rsidRPr="00993000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t>4.4.3.  Скан-копию согласия участника на обработку персональных данных (приложение 3 к настоящему Порядку).</w:t>
      </w:r>
    </w:p>
    <w:p w14:paraId="1D10DE9A" w14:textId="77777777" w:rsidR="00993000" w:rsidRPr="00993000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t>4.4.4. Скан-копию представления на участника (приложение 4 к настоящему Порядку).</w:t>
      </w:r>
    </w:p>
    <w:p w14:paraId="2B387C09" w14:textId="3F2CEC49" w:rsidR="00993000" w:rsidRPr="00E40B96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993000">
        <w:rPr>
          <w:color w:val="auto"/>
          <w:sz w:val="28"/>
          <w:szCs w:val="28"/>
          <w:lang w:eastAsia="ar-SA"/>
        </w:rPr>
        <w:t>4.4.5. Скан-копию выписки из протокола заседания оргкомитета муниципального этапа Конкурса о выдвижении кандидатуры на участие в региональном этапе Конкурса.</w:t>
      </w:r>
    </w:p>
    <w:p w14:paraId="512730A2" w14:textId="49589665" w:rsidR="000253FF" w:rsidRPr="00E40B96" w:rsidRDefault="000253FF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sz w:val="28"/>
          <w:szCs w:val="28"/>
        </w:rPr>
      </w:pPr>
      <w:r w:rsidRPr="00E40B96">
        <w:rPr>
          <w:color w:val="auto"/>
          <w:sz w:val="28"/>
          <w:szCs w:val="28"/>
          <w:lang w:eastAsia="ar-SA"/>
        </w:rPr>
        <w:t xml:space="preserve">4.4.6. </w:t>
      </w:r>
      <w:r w:rsidRPr="00E40B96">
        <w:rPr>
          <w:sz w:val="28"/>
          <w:szCs w:val="28"/>
        </w:rPr>
        <w:t>2</w:t>
      </w:r>
      <w:r w:rsidR="00500457">
        <w:rPr>
          <w:sz w:val="28"/>
          <w:szCs w:val="28"/>
        </w:rPr>
        <w:t xml:space="preserve"> (две)</w:t>
      </w:r>
      <w:r w:rsidRPr="00E40B96">
        <w:rPr>
          <w:sz w:val="28"/>
          <w:szCs w:val="28"/>
        </w:rPr>
        <w:t xml:space="preserve"> цветные фотографии (портретная и сюжетная с учебного занятия) в электронном виде с расширением </w:t>
      </w:r>
      <w:r w:rsidRPr="00E40B96">
        <w:rPr>
          <w:sz w:val="28"/>
          <w:szCs w:val="28"/>
          <w:lang w:val="en-US"/>
        </w:rPr>
        <w:t>jpg</w:t>
      </w:r>
      <w:r w:rsidRPr="00E40B96">
        <w:rPr>
          <w:sz w:val="28"/>
          <w:szCs w:val="28"/>
        </w:rPr>
        <w:t xml:space="preserve">, общим объемом не </w:t>
      </w:r>
      <w:r w:rsidR="00957846">
        <w:rPr>
          <w:sz w:val="28"/>
          <w:szCs w:val="28"/>
        </w:rPr>
        <w:t xml:space="preserve">менее 1 МБ и не </w:t>
      </w:r>
      <w:r w:rsidRPr="00E40B96">
        <w:rPr>
          <w:sz w:val="28"/>
          <w:szCs w:val="28"/>
        </w:rPr>
        <w:t>более 2 МБ.</w:t>
      </w:r>
    </w:p>
    <w:p w14:paraId="68EA40B3" w14:textId="5424C38F" w:rsidR="000253FF" w:rsidRPr="00E40B96" w:rsidRDefault="000253FF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E40B96">
        <w:rPr>
          <w:color w:val="auto"/>
          <w:sz w:val="28"/>
          <w:szCs w:val="28"/>
          <w:lang w:eastAsia="ar-SA"/>
        </w:rPr>
        <w:t xml:space="preserve">4.4.7 Конкурсные материалы (образовательный проект и </w:t>
      </w:r>
      <w:r w:rsidRPr="00E40B96">
        <w:rPr>
          <w:bCs/>
          <w:iCs/>
          <w:sz w:val="28"/>
          <w:szCs w:val="28"/>
        </w:rPr>
        <w:t>эссе</w:t>
      </w:r>
      <w:r w:rsidRPr="00E40B96">
        <w:rPr>
          <w:color w:val="auto"/>
          <w:sz w:val="28"/>
          <w:szCs w:val="28"/>
          <w:lang w:eastAsia="ar-SA"/>
        </w:rPr>
        <w:t xml:space="preserve"> в </w:t>
      </w:r>
      <w:r w:rsidRPr="00993000">
        <w:rPr>
          <w:color w:val="auto"/>
          <w:sz w:val="28"/>
          <w:szCs w:val="28"/>
          <w:lang w:eastAsia="ar-SA"/>
        </w:rPr>
        <w:t xml:space="preserve">формате </w:t>
      </w:r>
      <w:r w:rsidRPr="00993000">
        <w:rPr>
          <w:color w:val="auto"/>
          <w:sz w:val="28"/>
          <w:szCs w:val="28"/>
          <w:lang w:val="en-US" w:eastAsia="ar-SA"/>
        </w:rPr>
        <w:t>Word</w:t>
      </w:r>
      <w:r w:rsidRPr="00E40B96">
        <w:rPr>
          <w:color w:val="auto"/>
          <w:sz w:val="28"/>
          <w:szCs w:val="28"/>
          <w:lang w:eastAsia="ar-SA"/>
        </w:rPr>
        <w:t xml:space="preserve">; ссылку на видеозапись </w:t>
      </w:r>
      <w:r w:rsidRPr="00E40B96">
        <w:rPr>
          <w:bCs/>
          <w:iCs/>
          <w:sz w:val="28"/>
          <w:szCs w:val="28"/>
        </w:rPr>
        <w:t xml:space="preserve">на хостинге </w:t>
      </w:r>
      <w:hyperlink r:id="rId8" w:history="1">
        <w:r w:rsidRPr="00E40B96">
          <w:rPr>
            <w:rStyle w:val="a7"/>
            <w:bCs/>
            <w:iCs/>
            <w:sz w:val="28"/>
            <w:szCs w:val="28"/>
          </w:rPr>
          <w:t>https://rutube.ru/</w:t>
        </w:r>
      </w:hyperlink>
      <w:r w:rsidRPr="00E40B96">
        <w:rPr>
          <w:rStyle w:val="a7"/>
          <w:bCs/>
          <w:iCs/>
          <w:sz w:val="28"/>
          <w:szCs w:val="28"/>
        </w:rPr>
        <w:t>)</w:t>
      </w:r>
      <w:r w:rsidRPr="00993000">
        <w:rPr>
          <w:color w:val="auto"/>
          <w:sz w:val="28"/>
          <w:szCs w:val="28"/>
          <w:lang w:eastAsia="ar-SA"/>
        </w:rPr>
        <w:t>.</w:t>
      </w:r>
    </w:p>
    <w:p w14:paraId="6755DBAE" w14:textId="77777777" w:rsidR="000253FF" w:rsidRPr="000253FF" w:rsidRDefault="000253FF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0253FF">
        <w:rPr>
          <w:color w:val="auto"/>
          <w:sz w:val="28"/>
          <w:szCs w:val="28"/>
          <w:lang w:eastAsia="ar-SA"/>
        </w:rPr>
        <w:t>4.5. Не подлежат рассмотрению материалы, направленные позже указанных сроков или выполненные с нарушением требований к оформлению.</w:t>
      </w:r>
    </w:p>
    <w:p w14:paraId="63D98D82" w14:textId="418B02F6" w:rsidR="000253FF" w:rsidRPr="000253FF" w:rsidRDefault="000253FF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0253FF">
        <w:rPr>
          <w:color w:val="auto"/>
          <w:sz w:val="28"/>
          <w:szCs w:val="28"/>
          <w:lang w:eastAsia="ar-SA"/>
        </w:rPr>
        <w:t xml:space="preserve">4.6. В течение </w:t>
      </w:r>
      <w:r w:rsidR="00C74E07">
        <w:rPr>
          <w:color w:val="auto"/>
          <w:sz w:val="28"/>
          <w:szCs w:val="28"/>
          <w:lang w:eastAsia="ar-SA"/>
        </w:rPr>
        <w:t>3</w:t>
      </w:r>
      <w:r w:rsidRPr="000253FF">
        <w:rPr>
          <w:color w:val="auto"/>
          <w:sz w:val="28"/>
          <w:szCs w:val="28"/>
          <w:lang w:eastAsia="ar-SA"/>
        </w:rPr>
        <w:t xml:space="preserve"> дней после завершения приёма документов проводится техническая экспертиза документов на соответствие требованиям конкретного этапа Конкурса. В случае обнаружения несоответствия представленных материалов требованиям участник должен быть проинформирован электронным письмом с указанием выявленных несоответствий. После чего ему дается 2 дня на исправление замечаний. Если в указанные сроки конкурсант не предоставляет исправленные документы, он не допускается к участию в Конкурсе, о чем должен быть извещен официальным письмом оргкомитета соответствующего этапа Конкурса.</w:t>
      </w:r>
    </w:p>
    <w:p w14:paraId="2C169243" w14:textId="77777777" w:rsidR="000253FF" w:rsidRPr="000253FF" w:rsidRDefault="000253FF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color w:val="auto"/>
          <w:sz w:val="28"/>
          <w:szCs w:val="28"/>
          <w:lang w:eastAsia="ar-SA"/>
        </w:rPr>
      </w:pPr>
      <w:r w:rsidRPr="000253FF">
        <w:rPr>
          <w:color w:val="auto"/>
          <w:sz w:val="28"/>
          <w:szCs w:val="28"/>
          <w:lang w:eastAsia="ar-SA"/>
        </w:rPr>
        <w:t>4.7. Материалы, представленные в оргкомитет Конкурса любого этапа, не возвращаются.</w:t>
      </w:r>
    </w:p>
    <w:p w14:paraId="221FE4EC" w14:textId="77777777" w:rsidR="00993000" w:rsidRPr="00E40B96" w:rsidRDefault="00993000" w:rsidP="00E40B96">
      <w:pPr>
        <w:tabs>
          <w:tab w:val="left" w:pos="851"/>
        </w:tabs>
        <w:suppressAutoHyphens/>
        <w:spacing w:after="0" w:line="240" w:lineRule="auto"/>
        <w:ind w:left="0" w:right="82" w:firstLine="567"/>
        <w:rPr>
          <w:bCs/>
          <w:sz w:val="28"/>
          <w:szCs w:val="28"/>
        </w:rPr>
      </w:pPr>
    </w:p>
    <w:p w14:paraId="5D2045C1" w14:textId="77777777" w:rsidR="000253FF" w:rsidRPr="00E40B96" w:rsidRDefault="000253FF" w:rsidP="00433928">
      <w:pPr>
        <w:pStyle w:val="11"/>
        <w:tabs>
          <w:tab w:val="left" w:pos="3071"/>
        </w:tabs>
        <w:ind w:left="2788"/>
        <w:jc w:val="left"/>
      </w:pPr>
      <w:r w:rsidRPr="00E40B96">
        <w:rPr>
          <w:bCs w:val="0"/>
          <w:shd w:val="clear" w:color="auto" w:fill="FFFFFF"/>
        </w:rPr>
        <w:t xml:space="preserve">5. </w:t>
      </w:r>
      <w:r w:rsidRPr="00E40B96">
        <w:t>Структура конкурсных</w:t>
      </w:r>
      <w:r w:rsidRPr="00E40B96">
        <w:rPr>
          <w:spacing w:val="1"/>
        </w:rPr>
        <w:t xml:space="preserve"> </w:t>
      </w:r>
      <w:r w:rsidRPr="00E40B96">
        <w:t>испытаний,</w:t>
      </w:r>
    </w:p>
    <w:p w14:paraId="3A20D814" w14:textId="77777777" w:rsidR="000253FF" w:rsidRPr="00E40B96" w:rsidRDefault="000253FF" w:rsidP="00433928">
      <w:pPr>
        <w:spacing w:line="240" w:lineRule="auto"/>
        <w:ind w:left="1205"/>
        <w:rPr>
          <w:b/>
          <w:sz w:val="28"/>
          <w:szCs w:val="28"/>
        </w:rPr>
      </w:pPr>
      <w:r w:rsidRPr="00E40B96">
        <w:rPr>
          <w:b/>
          <w:sz w:val="28"/>
          <w:szCs w:val="28"/>
        </w:rPr>
        <w:t>формат, регламент их проведения, порядок и критерии оценки</w:t>
      </w:r>
    </w:p>
    <w:p w14:paraId="190E3E60" w14:textId="77777777" w:rsidR="000253FF" w:rsidRPr="00E40B96" w:rsidRDefault="000253FF" w:rsidP="00433928">
      <w:pPr>
        <w:pStyle w:val="4"/>
        <w:tabs>
          <w:tab w:val="left" w:pos="0"/>
        </w:tabs>
        <w:ind w:left="0"/>
        <w:jc w:val="center"/>
        <w:rPr>
          <w:rFonts w:cs="Times New Roman"/>
          <w:bCs/>
          <w:sz w:val="28"/>
          <w:szCs w:val="28"/>
          <w:shd w:val="clear" w:color="auto" w:fill="FFFFFF"/>
        </w:rPr>
      </w:pPr>
    </w:p>
    <w:p w14:paraId="527BAAD0" w14:textId="624A2182" w:rsidR="000253FF" w:rsidRPr="00E40B96" w:rsidRDefault="000253FF" w:rsidP="00C74E07">
      <w:p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E40B96">
        <w:rPr>
          <w:bCs/>
          <w:sz w:val="28"/>
          <w:szCs w:val="28"/>
          <w:shd w:val="clear" w:color="auto" w:fill="FFFFFF"/>
        </w:rPr>
        <w:t>5.1. Порядки проведения первого (ш</w:t>
      </w:r>
      <w:r w:rsidRPr="00E40B96">
        <w:rPr>
          <w:sz w:val="28"/>
          <w:szCs w:val="28"/>
        </w:rPr>
        <w:t xml:space="preserve">кольного) этапа и второго (муниципального) Конкурса определяются оргкомитетами первого и второго </w:t>
      </w:r>
      <w:r w:rsidR="00F4030B">
        <w:rPr>
          <w:sz w:val="28"/>
          <w:szCs w:val="28"/>
        </w:rPr>
        <w:t>этапов</w:t>
      </w:r>
      <w:r w:rsidRPr="00E40B96">
        <w:rPr>
          <w:sz w:val="28"/>
          <w:szCs w:val="28"/>
        </w:rPr>
        <w:t xml:space="preserve"> самостоятельно.</w:t>
      </w:r>
    </w:p>
    <w:p w14:paraId="7E13B898" w14:textId="0B4805B0" w:rsidR="000253FF" w:rsidRPr="00E40B96" w:rsidRDefault="000253FF" w:rsidP="00C74E07">
      <w:p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E40B96">
        <w:rPr>
          <w:sz w:val="28"/>
          <w:szCs w:val="28"/>
        </w:rPr>
        <w:t xml:space="preserve">5.2. Региональный этап Конкурса проводится в </w:t>
      </w:r>
      <w:r w:rsidR="00CE59AE">
        <w:rPr>
          <w:sz w:val="28"/>
          <w:szCs w:val="28"/>
        </w:rPr>
        <w:t>три</w:t>
      </w:r>
      <w:r w:rsidRPr="00E40B96">
        <w:rPr>
          <w:sz w:val="28"/>
          <w:szCs w:val="28"/>
        </w:rPr>
        <w:t xml:space="preserve"> тура:</w:t>
      </w:r>
    </w:p>
    <w:p w14:paraId="559DA39E" w14:textId="06B6AA5D" w:rsidR="000253FF" w:rsidRPr="00E40B96" w:rsidRDefault="000253FF" w:rsidP="00C74E07">
      <w:p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E40B96">
        <w:rPr>
          <w:sz w:val="28"/>
          <w:szCs w:val="28"/>
        </w:rPr>
        <w:t>5.</w:t>
      </w:r>
      <w:r w:rsidR="004F4988" w:rsidRPr="00E40B96">
        <w:rPr>
          <w:sz w:val="28"/>
          <w:szCs w:val="28"/>
        </w:rPr>
        <w:t>2</w:t>
      </w:r>
      <w:r w:rsidRPr="00E40B96">
        <w:rPr>
          <w:sz w:val="28"/>
          <w:szCs w:val="28"/>
        </w:rPr>
        <w:t xml:space="preserve">.1. </w:t>
      </w:r>
      <w:r w:rsidRPr="00E40B96">
        <w:rPr>
          <w:sz w:val="28"/>
          <w:szCs w:val="28"/>
          <w:lang w:val="en-US"/>
        </w:rPr>
        <w:t>I</w:t>
      </w:r>
      <w:r w:rsidRPr="00E40B96">
        <w:rPr>
          <w:sz w:val="28"/>
          <w:szCs w:val="28"/>
        </w:rPr>
        <w:t xml:space="preserve"> тур проходит в заочном формате и включает 3 конкурсных испытания: </w:t>
      </w:r>
    </w:p>
    <w:p w14:paraId="4B374FE6" w14:textId="77777777" w:rsidR="000253FF" w:rsidRPr="00E40B96" w:rsidRDefault="000253FF" w:rsidP="00E40B96">
      <w:pPr>
        <w:spacing w:after="0" w:line="240" w:lineRule="auto"/>
        <w:ind w:left="0" w:right="0" w:firstLine="709"/>
        <w:rPr>
          <w:bCs/>
          <w:i/>
          <w:iCs/>
          <w:sz w:val="28"/>
          <w:szCs w:val="28"/>
        </w:rPr>
      </w:pPr>
      <w:r w:rsidRPr="00E40B96">
        <w:rPr>
          <w:bCs/>
          <w:i/>
          <w:iCs/>
          <w:sz w:val="28"/>
          <w:szCs w:val="28"/>
        </w:rPr>
        <w:t xml:space="preserve">По направлениям «Молодые учителя», «Молодые педагоги-психологи», «Молодые педагоги дополнительного образования», «Молодые воспитатели дошкольных образовательных организаций»: </w:t>
      </w:r>
    </w:p>
    <w:p w14:paraId="24010A51" w14:textId="22660B5F" w:rsidR="000253FF" w:rsidRPr="00E40B96" w:rsidRDefault="000253FF" w:rsidP="00E40B96">
      <w:pPr>
        <w:spacing w:after="0" w:line="240" w:lineRule="auto"/>
        <w:ind w:left="0" w:right="0" w:firstLine="709"/>
        <w:rPr>
          <w:bCs/>
          <w:iCs/>
          <w:sz w:val="28"/>
          <w:szCs w:val="28"/>
        </w:rPr>
      </w:pPr>
      <w:r w:rsidRPr="00E40B96">
        <w:rPr>
          <w:bCs/>
          <w:iCs/>
          <w:sz w:val="28"/>
          <w:szCs w:val="28"/>
        </w:rPr>
        <w:t xml:space="preserve">образовательный проект на тему «Педагоги и семья </w:t>
      </w:r>
      <w:r w:rsidR="00F4030B">
        <w:rPr>
          <w:bCs/>
          <w:iCs/>
          <w:sz w:val="28"/>
          <w:szCs w:val="28"/>
        </w:rPr>
        <w:t>–</w:t>
      </w:r>
      <w:r w:rsidRPr="00E40B96">
        <w:rPr>
          <w:bCs/>
          <w:iCs/>
          <w:sz w:val="28"/>
          <w:szCs w:val="28"/>
        </w:rPr>
        <w:t xml:space="preserve"> верные друзья»; </w:t>
      </w:r>
    </w:p>
    <w:p w14:paraId="56F57E25" w14:textId="77777777" w:rsidR="000253FF" w:rsidRPr="00E40B96" w:rsidRDefault="000253FF" w:rsidP="00E40B96">
      <w:pPr>
        <w:spacing w:after="0" w:line="240" w:lineRule="auto"/>
        <w:ind w:left="0" w:right="0" w:firstLine="709"/>
        <w:rPr>
          <w:bCs/>
          <w:iCs/>
          <w:sz w:val="28"/>
          <w:szCs w:val="28"/>
        </w:rPr>
      </w:pPr>
      <w:r w:rsidRPr="00E40B96">
        <w:rPr>
          <w:bCs/>
          <w:iCs/>
          <w:sz w:val="28"/>
          <w:szCs w:val="28"/>
        </w:rPr>
        <w:lastRenderedPageBreak/>
        <w:t xml:space="preserve">эссе на тему «Познание начинается с удивления» (объём не менее 3600 знаков и не более 7200 знаков с пробелами); </w:t>
      </w:r>
    </w:p>
    <w:p w14:paraId="22F53E8A" w14:textId="682AAB24" w:rsidR="000253FF" w:rsidRPr="00E40B96" w:rsidRDefault="000253FF" w:rsidP="00E40B96">
      <w:pPr>
        <w:spacing w:after="0" w:line="240" w:lineRule="auto"/>
        <w:ind w:left="0" w:right="0" w:firstLine="709"/>
        <w:rPr>
          <w:bCs/>
          <w:iCs/>
          <w:sz w:val="28"/>
          <w:szCs w:val="28"/>
        </w:rPr>
      </w:pPr>
      <w:r w:rsidRPr="00E40B96">
        <w:rPr>
          <w:bCs/>
          <w:iCs/>
          <w:sz w:val="28"/>
          <w:szCs w:val="28"/>
        </w:rPr>
        <w:t xml:space="preserve">видеозапись урока (занятия) </w:t>
      </w:r>
      <w:r w:rsidR="00433928">
        <w:rPr>
          <w:bCs/>
          <w:iCs/>
          <w:sz w:val="28"/>
          <w:szCs w:val="28"/>
        </w:rPr>
        <w:t>(</w:t>
      </w:r>
      <w:r w:rsidRPr="00E40B96">
        <w:rPr>
          <w:bCs/>
          <w:iCs/>
          <w:sz w:val="28"/>
          <w:szCs w:val="28"/>
        </w:rPr>
        <w:t>размещ</w:t>
      </w:r>
      <w:r w:rsidR="00433928">
        <w:rPr>
          <w:bCs/>
          <w:iCs/>
          <w:sz w:val="28"/>
          <w:szCs w:val="28"/>
        </w:rPr>
        <w:t>ается</w:t>
      </w:r>
      <w:r w:rsidRPr="00E40B96">
        <w:rPr>
          <w:bCs/>
          <w:iCs/>
          <w:sz w:val="28"/>
          <w:szCs w:val="28"/>
        </w:rPr>
        <w:t xml:space="preserve"> на хостинге </w:t>
      </w:r>
      <w:hyperlink r:id="rId9" w:history="1">
        <w:r w:rsidRPr="00E40B96">
          <w:rPr>
            <w:rStyle w:val="a7"/>
            <w:bCs/>
            <w:iCs/>
            <w:sz w:val="28"/>
            <w:szCs w:val="28"/>
          </w:rPr>
          <w:t>https://rutube.ru/</w:t>
        </w:r>
      </w:hyperlink>
      <w:r w:rsidR="00433928">
        <w:rPr>
          <w:bCs/>
          <w:iCs/>
          <w:sz w:val="28"/>
          <w:szCs w:val="28"/>
        </w:rPr>
        <w:t xml:space="preserve">; </w:t>
      </w:r>
      <w:r w:rsidRPr="00E40B96">
        <w:rPr>
          <w:bCs/>
          <w:iCs/>
          <w:sz w:val="28"/>
          <w:szCs w:val="28"/>
        </w:rPr>
        <w:t>тема определяется участником самостоятельно)</w:t>
      </w:r>
    </w:p>
    <w:p w14:paraId="356CF998" w14:textId="77777777" w:rsidR="000253FF" w:rsidRPr="00E40B96" w:rsidRDefault="000253FF" w:rsidP="00E40B96">
      <w:pPr>
        <w:spacing w:after="0" w:line="240" w:lineRule="auto"/>
        <w:ind w:left="0" w:right="0" w:firstLine="709"/>
        <w:rPr>
          <w:bCs/>
          <w:i/>
          <w:iCs/>
          <w:sz w:val="28"/>
          <w:szCs w:val="28"/>
        </w:rPr>
      </w:pPr>
      <w:r w:rsidRPr="00E40B96">
        <w:rPr>
          <w:bCs/>
          <w:i/>
          <w:iCs/>
          <w:sz w:val="28"/>
          <w:szCs w:val="28"/>
        </w:rPr>
        <w:t>По направлениям «Молодые классные руководители», «Молодые управленцы», «Молодые руководители дошкольных образовательных организаций»:</w:t>
      </w:r>
    </w:p>
    <w:p w14:paraId="30AFFE4F" w14:textId="4B6420A9" w:rsidR="000253FF" w:rsidRPr="00E40B96" w:rsidRDefault="000253FF" w:rsidP="00E40B96">
      <w:pPr>
        <w:spacing w:after="0" w:line="240" w:lineRule="auto"/>
        <w:ind w:left="0" w:right="0" w:firstLine="709"/>
        <w:rPr>
          <w:bCs/>
          <w:iCs/>
          <w:sz w:val="28"/>
          <w:szCs w:val="28"/>
        </w:rPr>
      </w:pPr>
      <w:r w:rsidRPr="00E40B96">
        <w:rPr>
          <w:bCs/>
          <w:iCs/>
          <w:sz w:val="28"/>
          <w:szCs w:val="28"/>
        </w:rPr>
        <w:t xml:space="preserve">образовательный проект на тему «Педагоги и семья </w:t>
      </w:r>
      <w:r w:rsidR="00F4030B">
        <w:rPr>
          <w:bCs/>
          <w:iCs/>
          <w:sz w:val="28"/>
          <w:szCs w:val="28"/>
        </w:rPr>
        <w:t>–</w:t>
      </w:r>
      <w:r w:rsidRPr="00E40B96">
        <w:rPr>
          <w:bCs/>
          <w:iCs/>
          <w:sz w:val="28"/>
          <w:szCs w:val="28"/>
        </w:rPr>
        <w:t xml:space="preserve"> верные друзья»; </w:t>
      </w:r>
    </w:p>
    <w:p w14:paraId="6ABBD81D" w14:textId="77777777" w:rsidR="000253FF" w:rsidRPr="00E40B96" w:rsidRDefault="000253FF" w:rsidP="00E40B96">
      <w:pPr>
        <w:spacing w:after="0" w:line="240" w:lineRule="auto"/>
        <w:ind w:left="0" w:right="0" w:firstLine="709"/>
        <w:rPr>
          <w:bCs/>
          <w:iCs/>
          <w:sz w:val="28"/>
          <w:szCs w:val="28"/>
        </w:rPr>
      </w:pPr>
      <w:r w:rsidRPr="00E40B96">
        <w:rPr>
          <w:bCs/>
          <w:iCs/>
          <w:sz w:val="28"/>
          <w:szCs w:val="28"/>
        </w:rPr>
        <w:t xml:space="preserve">эссе на тему «С чего начинается руководитель?» (объём не менее 3600 знаков и не более 7200 знаков с пробелами); </w:t>
      </w:r>
    </w:p>
    <w:p w14:paraId="435ED250" w14:textId="41193172" w:rsidR="000253FF" w:rsidRPr="00E40B96" w:rsidRDefault="000253FF" w:rsidP="00E40B96">
      <w:pPr>
        <w:spacing w:after="0" w:line="240" w:lineRule="auto"/>
        <w:ind w:left="0" w:right="0" w:firstLine="709"/>
        <w:rPr>
          <w:bCs/>
          <w:iCs/>
          <w:sz w:val="28"/>
          <w:szCs w:val="28"/>
        </w:rPr>
      </w:pPr>
      <w:r w:rsidRPr="00E40B96">
        <w:rPr>
          <w:sz w:val="28"/>
          <w:szCs w:val="28"/>
        </w:rPr>
        <w:t>видеозапись выступления в стиле TED «Секреты современного руководителя»</w:t>
      </w:r>
      <w:r w:rsidR="00433928">
        <w:rPr>
          <w:bCs/>
          <w:iCs/>
          <w:sz w:val="28"/>
          <w:szCs w:val="28"/>
        </w:rPr>
        <w:t xml:space="preserve">, </w:t>
      </w:r>
      <w:r w:rsidRPr="00E40B96">
        <w:rPr>
          <w:bCs/>
          <w:iCs/>
          <w:sz w:val="28"/>
          <w:szCs w:val="28"/>
        </w:rPr>
        <w:t xml:space="preserve">размещённая на хостинге </w:t>
      </w:r>
      <w:hyperlink r:id="rId10" w:history="1">
        <w:r w:rsidRPr="00E40B96">
          <w:rPr>
            <w:rStyle w:val="a7"/>
            <w:bCs/>
            <w:iCs/>
            <w:sz w:val="28"/>
            <w:szCs w:val="28"/>
          </w:rPr>
          <w:t>https://rutube.ru/</w:t>
        </w:r>
      </w:hyperlink>
      <w:r w:rsidRPr="00E40B96">
        <w:rPr>
          <w:bCs/>
          <w:iCs/>
          <w:sz w:val="28"/>
          <w:szCs w:val="28"/>
        </w:rPr>
        <w:t xml:space="preserve"> (длительность до 10 минут)</w:t>
      </w:r>
      <w:r w:rsidR="004B392B">
        <w:rPr>
          <w:bCs/>
          <w:iCs/>
          <w:sz w:val="28"/>
          <w:szCs w:val="28"/>
        </w:rPr>
        <w:t>.</w:t>
      </w:r>
    </w:p>
    <w:p w14:paraId="1B9ABCBE" w14:textId="69CDB5EE" w:rsidR="000253FF" w:rsidRPr="00E40B96" w:rsidRDefault="000253FF" w:rsidP="004B392B">
      <w:pPr>
        <w:tabs>
          <w:tab w:val="left" w:pos="993"/>
        </w:tabs>
        <w:spacing w:after="0" w:line="240" w:lineRule="auto"/>
        <w:ind w:left="0" w:firstLine="709"/>
        <w:rPr>
          <w:sz w:val="28"/>
          <w:szCs w:val="28"/>
        </w:rPr>
      </w:pPr>
      <w:r w:rsidRPr="00E40B96">
        <w:rPr>
          <w:sz w:val="28"/>
          <w:szCs w:val="28"/>
        </w:rPr>
        <w:t>5.</w:t>
      </w:r>
      <w:r w:rsidR="004F4988" w:rsidRPr="00E40B96">
        <w:rPr>
          <w:sz w:val="28"/>
          <w:szCs w:val="28"/>
        </w:rPr>
        <w:t>2</w:t>
      </w:r>
      <w:r w:rsidRPr="00E40B96">
        <w:rPr>
          <w:sz w:val="28"/>
          <w:szCs w:val="28"/>
        </w:rPr>
        <w:t xml:space="preserve">.2. </w:t>
      </w:r>
      <w:r w:rsidR="00F768B2" w:rsidRPr="00E40B96">
        <w:rPr>
          <w:bCs/>
          <w:sz w:val="28"/>
          <w:szCs w:val="28"/>
        </w:rPr>
        <w:t xml:space="preserve">Победители заочного </w:t>
      </w:r>
      <w:r w:rsidR="00F4030B">
        <w:rPr>
          <w:bCs/>
          <w:sz w:val="28"/>
          <w:szCs w:val="28"/>
        </w:rPr>
        <w:t>тура</w:t>
      </w:r>
      <w:r w:rsidR="00F768B2" w:rsidRPr="00E40B96">
        <w:rPr>
          <w:bCs/>
          <w:sz w:val="28"/>
          <w:szCs w:val="28"/>
        </w:rPr>
        <w:t xml:space="preserve"> Конкурса определяются по рейтингу, выстроенному на основании экспертных оценок </w:t>
      </w:r>
      <w:r w:rsidR="004B392B">
        <w:rPr>
          <w:bCs/>
          <w:sz w:val="28"/>
          <w:szCs w:val="28"/>
        </w:rPr>
        <w:t>по</w:t>
      </w:r>
      <w:r w:rsidR="00F768B2" w:rsidRPr="00E40B96">
        <w:rPr>
          <w:bCs/>
          <w:sz w:val="28"/>
          <w:szCs w:val="28"/>
        </w:rPr>
        <w:t xml:space="preserve"> каждо</w:t>
      </w:r>
      <w:r w:rsidR="004B392B">
        <w:rPr>
          <w:bCs/>
          <w:sz w:val="28"/>
          <w:szCs w:val="28"/>
        </w:rPr>
        <w:t>му направлению</w:t>
      </w:r>
      <w:r w:rsidR="00F768B2" w:rsidRPr="00E40B96">
        <w:rPr>
          <w:bCs/>
          <w:sz w:val="28"/>
          <w:szCs w:val="28"/>
        </w:rPr>
        <w:t xml:space="preserve">. Победители заочного этапа (по 3 (три) человека </w:t>
      </w:r>
      <w:r w:rsidR="004B392B">
        <w:rPr>
          <w:bCs/>
          <w:sz w:val="28"/>
          <w:szCs w:val="28"/>
        </w:rPr>
        <w:t>по каждому направлению</w:t>
      </w:r>
      <w:r w:rsidR="00F768B2" w:rsidRPr="00E40B96">
        <w:rPr>
          <w:bCs/>
          <w:sz w:val="28"/>
          <w:szCs w:val="28"/>
        </w:rPr>
        <w:t xml:space="preserve">) приглашаются для участия во втором (очном) туре Конкурса. </w:t>
      </w:r>
      <w:r w:rsidRPr="00E40B96">
        <w:rPr>
          <w:sz w:val="28"/>
          <w:szCs w:val="28"/>
          <w:lang w:val="en-US"/>
        </w:rPr>
        <w:t>II</w:t>
      </w:r>
      <w:r w:rsidRPr="00E40B96">
        <w:rPr>
          <w:sz w:val="28"/>
          <w:szCs w:val="28"/>
        </w:rPr>
        <w:t xml:space="preserve"> тур включает 2 конкурсных испытания</w:t>
      </w:r>
      <w:r w:rsidR="004F4988" w:rsidRPr="00E40B96">
        <w:rPr>
          <w:sz w:val="28"/>
          <w:szCs w:val="28"/>
        </w:rPr>
        <w:t xml:space="preserve"> для всех направлений</w:t>
      </w:r>
      <w:r w:rsidRPr="00E40B96">
        <w:rPr>
          <w:sz w:val="28"/>
          <w:szCs w:val="28"/>
        </w:rPr>
        <w:t xml:space="preserve">: </w:t>
      </w:r>
    </w:p>
    <w:p w14:paraId="2E79591A" w14:textId="0A2B7D5C" w:rsidR="004F4988" w:rsidRPr="00E40B96" w:rsidRDefault="004F4988" w:rsidP="004B392B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презентация из опыта работы «У меня это хорошо получается» (регламент</w:t>
      </w:r>
      <w:r w:rsidR="00C74E07">
        <w:rPr>
          <w:bCs/>
          <w:sz w:val="28"/>
          <w:szCs w:val="28"/>
        </w:rPr>
        <w:t> </w:t>
      </w:r>
      <w:r w:rsidRPr="00E40B96">
        <w:rPr>
          <w:bCs/>
          <w:sz w:val="28"/>
          <w:szCs w:val="28"/>
        </w:rPr>
        <w:t>– 12 минут и 3 минуты ответы на вопросы);</w:t>
      </w:r>
    </w:p>
    <w:p w14:paraId="544342DC" w14:textId="262B9355" w:rsidR="00F768B2" w:rsidRPr="00E40B96" w:rsidRDefault="00721D26" w:rsidP="004B392B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письменное </w:t>
      </w:r>
      <w:r w:rsidR="00F768B2" w:rsidRPr="00E40B96">
        <w:rPr>
          <w:bCs/>
          <w:sz w:val="28"/>
          <w:szCs w:val="28"/>
        </w:rPr>
        <w:t xml:space="preserve">решение педагогических ситуаций </w:t>
      </w:r>
      <w:r w:rsidR="00433928">
        <w:rPr>
          <w:bCs/>
          <w:sz w:val="28"/>
          <w:szCs w:val="28"/>
        </w:rPr>
        <w:t xml:space="preserve">(для участников по направлениям </w:t>
      </w:r>
      <w:r w:rsidR="00433928" w:rsidRPr="00E45779">
        <w:rPr>
          <w:bCs/>
          <w:sz w:val="28"/>
          <w:szCs w:val="28"/>
        </w:rPr>
        <w:t xml:space="preserve">«Молодые учителя», «Молодые педагоги-психологи», «Молодые педагоги дополнительного образования», «Молодые воспитатели дошкольных образовательных организаций») или управленческих ситуаций (для </w:t>
      </w:r>
      <w:r w:rsidR="00E45779" w:rsidRPr="00E45779">
        <w:rPr>
          <w:bCs/>
          <w:sz w:val="28"/>
          <w:szCs w:val="28"/>
        </w:rPr>
        <w:t xml:space="preserve">участников по </w:t>
      </w:r>
      <w:r w:rsidR="00433928" w:rsidRPr="00E45779">
        <w:rPr>
          <w:bCs/>
          <w:sz w:val="28"/>
          <w:szCs w:val="28"/>
        </w:rPr>
        <w:t>направлени</w:t>
      </w:r>
      <w:r w:rsidR="00E45779" w:rsidRPr="00E45779">
        <w:rPr>
          <w:bCs/>
          <w:sz w:val="28"/>
          <w:szCs w:val="28"/>
        </w:rPr>
        <w:t>ям</w:t>
      </w:r>
      <w:r w:rsidR="00433928" w:rsidRPr="00E45779">
        <w:rPr>
          <w:bCs/>
          <w:sz w:val="28"/>
          <w:szCs w:val="28"/>
        </w:rPr>
        <w:t xml:space="preserve"> «Молодые классные руководители</w:t>
      </w:r>
      <w:r w:rsidR="00433928" w:rsidRPr="00433928">
        <w:rPr>
          <w:bCs/>
          <w:sz w:val="28"/>
          <w:szCs w:val="28"/>
        </w:rPr>
        <w:t>», «Молодые управленцы», «Молодые руководители дошкольных образовательных организаций»</w:t>
      </w:r>
      <w:r w:rsidR="00433928">
        <w:rPr>
          <w:bCs/>
          <w:sz w:val="28"/>
          <w:szCs w:val="28"/>
        </w:rPr>
        <w:t>)</w:t>
      </w:r>
      <w:r w:rsidR="00433928" w:rsidRPr="00E40B96">
        <w:rPr>
          <w:bCs/>
          <w:sz w:val="28"/>
          <w:szCs w:val="28"/>
        </w:rPr>
        <w:t xml:space="preserve"> </w:t>
      </w:r>
      <w:r w:rsidRPr="00E40B96">
        <w:rPr>
          <w:bCs/>
          <w:sz w:val="28"/>
          <w:szCs w:val="28"/>
        </w:rPr>
        <w:t>(регламент – 30 минут);</w:t>
      </w:r>
    </w:p>
    <w:p w14:paraId="005BF7D1" w14:textId="08C4EA50" w:rsidR="004F4988" w:rsidRPr="00E40B96" w:rsidRDefault="00F768B2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5.2.3</w:t>
      </w:r>
      <w:r w:rsidR="00E45779">
        <w:rPr>
          <w:bCs/>
          <w:sz w:val="28"/>
          <w:szCs w:val="28"/>
        </w:rPr>
        <w:t>.</w:t>
      </w:r>
      <w:r w:rsidRPr="00E40B96">
        <w:rPr>
          <w:bCs/>
          <w:sz w:val="28"/>
          <w:szCs w:val="28"/>
        </w:rPr>
        <w:t xml:space="preserve"> </w:t>
      </w:r>
      <w:r w:rsidRPr="00E40B96">
        <w:rPr>
          <w:sz w:val="28"/>
          <w:szCs w:val="28"/>
          <w:lang w:val="en-US"/>
        </w:rPr>
        <w:t>III</w:t>
      </w:r>
      <w:r w:rsidRPr="00E40B96">
        <w:rPr>
          <w:sz w:val="28"/>
          <w:szCs w:val="28"/>
        </w:rPr>
        <w:t xml:space="preserve"> тур включает</w:t>
      </w:r>
      <w:r w:rsidR="00721D26" w:rsidRPr="00E40B96">
        <w:rPr>
          <w:sz w:val="28"/>
          <w:szCs w:val="28"/>
        </w:rPr>
        <w:t xml:space="preserve"> 1</w:t>
      </w:r>
      <w:r w:rsidR="003A3B31">
        <w:rPr>
          <w:sz w:val="28"/>
          <w:szCs w:val="28"/>
        </w:rPr>
        <w:t xml:space="preserve"> (одно)</w:t>
      </w:r>
      <w:r w:rsidR="00721D26" w:rsidRPr="00E40B96">
        <w:rPr>
          <w:sz w:val="28"/>
          <w:szCs w:val="28"/>
        </w:rPr>
        <w:t xml:space="preserve"> конкурсное испытание, в котором участвуют 6 (шесть) лучших по рейтингу участников </w:t>
      </w:r>
      <w:r w:rsidR="00721D26" w:rsidRPr="00E40B96">
        <w:rPr>
          <w:sz w:val="28"/>
          <w:szCs w:val="28"/>
          <w:lang w:val="en-US"/>
        </w:rPr>
        <w:t>II</w:t>
      </w:r>
      <w:r w:rsidR="00721D26" w:rsidRPr="00E40B96">
        <w:rPr>
          <w:sz w:val="28"/>
          <w:szCs w:val="28"/>
        </w:rPr>
        <w:t xml:space="preserve"> тура. </w:t>
      </w:r>
      <w:r w:rsidR="00F4030B">
        <w:rPr>
          <w:sz w:val="28"/>
          <w:szCs w:val="28"/>
        </w:rPr>
        <w:t>П</w:t>
      </w:r>
      <w:r w:rsidR="00721D26" w:rsidRPr="00E40B96">
        <w:rPr>
          <w:sz w:val="28"/>
          <w:szCs w:val="28"/>
        </w:rPr>
        <w:t xml:space="preserve">редусматривает </w:t>
      </w:r>
      <w:r w:rsidR="004F4988" w:rsidRPr="00E40B96">
        <w:rPr>
          <w:bCs/>
          <w:sz w:val="28"/>
          <w:szCs w:val="28"/>
        </w:rPr>
        <w:t>участие в панельной дискуссии по актуальной проблеме современного образования</w:t>
      </w:r>
      <w:r w:rsidR="00F4030B">
        <w:rPr>
          <w:bCs/>
          <w:sz w:val="28"/>
          <w:szCs w:val="28"/>
        </w:rPr>
        <w:t>.</w:t>
      </w:r>
      <w:r w:rsidR="004F4988" w:rsidRPr="00E40B96">
        <w:rPr>
          <w:bCs/>
          <w:sz w:val="28"/>
          <w:szCs w:val="28"/>
        </w:rPr>
        <w:t xml:space="preserve"> </w:t>
      </w:r>
      <w:r w:rsidR="00F4030B">
        <w:rPr>
          <w:bCs/>
          <w:sz w:val="28"/>
          <w:szCs w:val="28"/>
        </w:rPr>
        <w:t>Т</w:t>
      </w:r>
      <w:r w:rsidR="004F4988" w:rsidRPr="00E40B96">
        <w:rPr>
          <w:bCs/>
          <w:sz w:val="28"/>
          <w:szCs w:val="28"/>
        </w:rPr>
        <w:t xml:space="preserve">ема дискуссии доводится до сведения участников </w:t>
      </w:r>
      <w:r w:rsidR="00721D26" w:rsidRPr="00E40B96">
        <w:rPr>
          <w:bCs/>
          <w:sz w:val="28"/>
          <w:szCs w:val="28"/>
        </w:rPr>
        <w:t>второго (</w:t>
      </w:r>
      <w:r w:rsidR="004F4988" w:rsidRPr="00E40B96">
        <w:rPr>
          <w:bCs/>
          <w:sz w:val="28"/>
          <w:szCs w:val="28"/>
        </w:rPr>
        <w:t>очного</w:t>
      </w:r>
      <w:r w:rsidR="00721D26" w:rsidRPr="00E40B96">
        <w:rPr>
          <w:bCs/>
          <w:sz w:val="28"/>
          <w:szCs w:val="28"/>
        </w:rPr>
        <w:t>) тура</w:t>
      </w:r>
      <w:r w:rsidR="004F4988" w:rsidRPr="00E40B96">
        <w:rPr>
          <w:bCs/>
          <w:sz w:val="28"/>
          <w:szCs w:val="28"/>
        </w:rPr>
        <w:t xml:space="preserve"> за два дня до её начала.</w:t>
      </w:r>
    </w:p>
    <w:p w14:paraId="3E471615" w14:textId="375FC1CB" w:rsidR="004F4988" w:rsidRPr="00E40B96" w:rsidRDefault="00C74E07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5.2.4</w:t>
      </w:r>
      <w:r w:rsidR="004F4988" w:rsidRPr="00E40B96">
        <w:rPr>
          <w:bCs/>
          <w:sz w:val="28"/>
          <w:szCs w:val="28"/>
        </w:rPr>
        <w:t xml:space="preserve">. Экспертиза конкурсных документов третьего </w:t>
      </w:r>
      <w:r w:rsidR="00721D26" w:rsidRPr="00E40B96">
        <w:rPr>
          <w:bCs/>
          <w:sz w:val="28"/>
          <w:szCs w:val="28"/>
        </w:rPr>
        <w:t>этапа</w:t>
      </w:r>
      <w:r w:rsidR="004F4988" w:rsidRPr="00E40B96">
        <w:rPr>
          <w:bCs/>
          <w:sz w:val="28"/>
          <w:szCs w:val="28"/>
        </w:rPr>
        <w:t xml:space="preserve">.  </w:t>
      </w:r>
    </w:p>
    <w:p w14:paraId="4826EF4E" w14:textId="17B73E67" w:rsidR="004F4988" w:rsidRPr="00E40B96" w:rsidRDefault="004F4988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Критерии </w:t>
      </w:r>
      <w:r w:rsidR="00E45779" w:rsidRPr="00E40B96">
        <w:rPr>
          <w:bCs/>
          <w:sz w:val="28"/>
          <w:szCs w:val="28"/>
        </w:rPr>
        <w:t>оценки конкурсных мероприятий</w:t>
      </w:r>
      <w:r w:rsidRPr="00E40B96">
        <w:rPr>
          <w:bCs/>
          <w:sz w:val="28"/>
          <w:szCs w:val="28"/>
        </w:rPr>
        <w:t xml:space="preserve"> </w:t>
      </w:r>
      <w:r w:rsidR="00F4030B" w:rsidRPr="00E40B96">
        <w:rPr>
          <w:sz w:val="28"/>
          <w:szCs w:val="28"/>
          <w:lang w:val="en-US"/>
        </w:rPr>
        <w:t>I</w:t>
      </w:r>
      <w:r w:rsidR="00F4030B">
        <w:rPr>
          <w:sz w:val="28"/>
          <w:szCs w:val="28"/>
        </w:rPr>
        <w:t xml:space="preserve"> (</w:t>
      </w:r>
      <w:r w:rsidRPr="00E40B96">
        <w:rPr>
          <w:bCs/>
          <w:sz w:val="28"/>
          <w:szCs w:val="28"/>
        </w:rPr>
        <w:t>заочного</w:t>
      </w:r>
      <w:r w:rsidR="00F4030B">
        <w:rPr>
          <w:bCs/>
          <w:sz w:val="28"/>
          <w:szCs w:val="28"/>
        </w:rPr>
        <w:t>)</w:t>
      </w:r>
      <w:r w:rsidRPr="00E40B96">
        <w:rPr>
          <w:bCs/>
          <w:sz w:val="28"/>
          <w:szCs w:val="28"/>
        </w:rPr>
        <w:t xml:space="preserve"> </w:t>
      </w:r>
      <w:r w:rsidR="00721D26" w:rsidRPr="00E40B96">
        <w:rPr>
          <w:bCs/>
          <w:sz w:val="28"/>
          <w:szCs w:val="28"/>
        </w:rPr>
        <w:t>тура</w:t>
      </w:r>
      <w:r w:rsidRPr="00E40B96">
        <w:rPr>
          <w:bCs/>
          <w:sz w:val="28"/>
          <w:szCs w:val="28"/>
        </w:rPr>
        <w:t xml:space="preserve"> третьего </w:t>
      </w:r>
      <w:r w:rsidR="00721D26" w:rsidRPr="00E40B96">
        <w:rPr>
          <w:bCs/>
          <w:sz w:val="28"/>
          <w:szCs w:val="28"/>
        </w:rPr>
        <w:t>этапа</w:t>
      </w:r>
      <w:r w:rsidRPr="00E40B96">
        <w:rPr>
          <w:bCs/>
          <w:sz w:val="28"/>
          <w:szCs w:val="28"/>
        </w:rPr>
        <w:t xml:space="preserve"> приведены в </w:t>
      </w:r>
      <w:r w:rsidRPr="00E40B96">
        <w:rPr>
          <w:bCs/>
          <w:iCs/>
          <w:sz w:val="28"/>
          <w:szCs w:val="28"/>
        </w:rPr>
        <w:t>Приложении № </w:t>
      </w:r>
      <w:r w:rsidR="00C74E07">
        <w:rPr>
          <w:bCs/>
          <w:iCs/>
          <w:sz w:val="28"/>
          <w:szCs w:val="28"/>
        </w:rPr>
        <w:t>5</w:t>
      </w:r>
      <w:r w:rsidRPr="00E40B96">
        <w:rPr>
          <w:bCs/>
          <w:iCs/>
          <w:sz w:val="28"/>
          <w:szCs w:val="28"/>
        </w:rPr>
        <w:t xml:space="preserve"> к</w:t>
      </w:r>
      <w:r w:rsidRPr="00E40B96">
        <w:rPr>
          <w:bCs/>
          <w:sz w:val="28"/>
          <w:szCs w:val="28"/>
        </w:rPr>
        <w:t xml:space="preserve"> настоящему Порядку. </w:t>
      </w:r>
    </w:p>
    <w:p w14:paraId="39B14FBA" w14:textId="055DB397" w:rsidR="004F4988" w:rsidRPr="00E40B96" w:rsidRDefault="004F4988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Критерии оценки конкурсных мероприятий </w:t>
      </w:r>
      <w:r w:rsidR="00F4030B" w:rsidRPr="00E40B96">
        <w:rPr>
          <w:sz w:val="28"/>
          <w:szCs w:val="28"/>
          <w:lang w:val="en-US"/>
        </w:rPr>
        <w:t>II</w:t>
      </w:r>
      <w:r w:rsidR="00F4030B">
        <w:rPr>
          <w:sz w:val="28"/>
          <w:szCs w:val="28"/>
        </w:rPr>
        <w:t xml:space="preserve"> и </w:t>
      </w:r>
      <w:r w:rsidR="00F4030B" w:rsidRPr="00E40B96">
        <w:rPr>
          <w:sz w:val="28"/>
          <w:szCs w:val="28"/>
          <w:lang w:val="en-US"/>
        </w:rPr>
        <w:t>III</w:t>
      </w:r>
      <w:r w:rsidR="00F4030B">
        <w:rPr>
          <w:sz w:val="28"/>
          <w:szCs w:val="28"/>
        </w:rPr>
        <w:t xml:space="preserve"> (очных) туров </w:t>
      </w:r>
      <w:r w:rsidRPr="00E40B96">
        <w:rPr>
          <w:bCs/>
          <w:sz w:val="28"/>
          <w:szCs w:val="28"/>
        </w:rPr>
        <w:t xml:space="preserve">определяются </w:t>
      </w:r>
      <w:r w:rsidRPr="00E40B96">
        <w:rPr>
          <w:bCs/>
          <w:iCs/>
          <w:sz w:val="28"/>
          <w:szCs w:val="28"/>
        </w:rPr>
        <w:t xml:space="preserve">Приложением № </w:t>
      </w:r>
      <w:r w:rsidR="00C74E07">
        <w:rPr>
          <w:bCs/>
          <w:iCs/>
          <w:sz w:val="28"/>
          <w:szCs w:val="28"/>
        </w:rPr>
        <w:t>6</w:t>
      </w:r>
      <w:r w:rsidRPr="00E40B96">
        <w:rPr>
          <w:bCs/>
          <w:sz w:val="28"/>
          <w:szCs w:val="28"/>
        </w:rPr>
        <w:t xml:space="preserve"> к настоящему Порядку.</w:t>
      </w:r>
    </w:p>
    <w:p w14:paraId="7D72FD39" w14:textId="77777777" w:rsidR="004F4988" w:rsidRPr="00E40B96" w:rsidRDefault="004F4988" w:rsidP="00E40B96">
      <w:pPr>
        <w:spacing w:after="0" w:line="240" w:lineRule="auto"/>
        <w:ind w:left="0" w:right="0" w:firstLine="709"/>
        <w:rPr>
          <w:bCs/>
          <w:sz w:val="28"/>
          <w:szCs w:val="28"/>
        </w:rPr>
      </w:pPr>
    </w:p>
    <w:p w14:paraId="1463757F" w14:textId="543579E1" w:rsidR="004F4988" w:rsidRDefault="004F4988" w:rsidP="00E40B96">
      <w:pPr>
        <w:tabs>
          <w:tab w:val="left" w:pos="851"/>
        </w:tabs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sz w:val="28"/>
          <w:szCs w:val="28"/>
          <w:lang w:eastAsia="ar-SA"/>
        </w:rPr>
      </w:pPr>
      <w:r w:rsidRPr="006775DC">
        <w:rPr>
          <w:b/>
          <w:bCs/>
          <w:color w:val="auto"/>
          <w:sz w:val="28"/>
          <w:szCs w:val="28"/>
          <w:lang w:eastAsia="ar-SA"/>
        </w:rPr>
        <w:t>6. Жюри Конкурса</w:t>
      </w:r>
    </w:p>
    <w:p w14:paraId="22918648" w14:textId="77777777" w:rsidR="006775DC" w:rsidRPr="006775DC" w:rsidRDefault="006775DC" w:rsidP="00E40B96">
      <w:pPr>
        <w:tabs>
          <w:tab w:val="left" w:pos="851"/>
        </w:tabs>
        <w:suppressAutoHyphens/>
        <w:spacing w:after="0" w:line="240" w:lineRule="auto"/>
        <w:ind w:left="0" w:right="0" w:firstLine="0"/>
        <w:jc w:val="center"/>
        <w:rPr>
          <w:b/>
          <w:bCs/>
          <w:color w:val="auto"/>
          <w:sz w:val="28"/>
          <w:szCs w:val="28"/>
          <w:lang w:eastAsia="ar-SA"/>
        </w:rPr>
      </w:pPr>
    </w:p>
    <w:p w14:paraId="469F3EB6" w14:textId="77777777" w:rsidR="004F4988" w:rsidRPr="004F4988" w:rsidRDefault="004F4988" w:rsidP="00E40B96">
      <w:pPr>
        <w:tabs>
          <w:tab w:val="left" w:pos="851"/>
        </w:tabs>
        <w:suppressAutoHyphens/>
        <w:spacing w:after="0" w:line="240" w:lineRule="auto"/>
        <w:ind w:left="0" w:right="0" w:firstLine="567"/>
        <w:rPr>
          <w:color w:val="auto"/>
          <w:sz w:val="28"/>
          <w:szCs w:val="28"/>
          <w:lang w:eastAsia="ar-SA"/>
        </w:rPr>
      </w:pPr>
      <w:r w:rsidRPr="004F4988">
        <w:rPr>
          <w:color w:val="auto"/>
          <w:sz w:val="28"/>
          <w:szCs w:val="28"/>
          <w:lang w:eastAsia="ar-SA"/>
        </w:rPr>
        <w:t>6.1.</w:t>
      </w:r>
      <w:r w:rsidRPr="004F4988">
        <w:rPr>
          <w:color w:val="auto"/>
          <w:spacing w:val="46"/>
          <w:sz w:val="28"/>
          <w:szCs w:val="28"/>
          <w:lang w:eastAsia="ar-SA"/>
        </w:rPr>
        <w:t xml:space="preserve"> </w:t>
      </w:r>
      <w:r w:rsidRPr="004F4988">
        <w:rPr>
          <w:color w:val="auto"/>
          <w:sz w:val="28"/>
          <w:szCs w:val="28"/>
          <w:lang w:eastAsia="ar-SA"/>
        </w:rPr>
        <w:t>Для</w:t>
      </w:r>
      <w:r w:rsidRPr="004F4988">
        <w:rPr>
          <w:color w:val="auto"/>
          <w:spacing w:val="45"/>
          <w:sz w:val="28"/>
          <w:szCs w:val="28"/>
          <w:lang w:eastAsia="ar-SA"/>
        </w:rPr>
        <w:t xml:space="preserve"> </w:t>
      </w:r>
      <w:r w:rsidRPr="004F4988">
        <w:rPr>
          <w:color w:val="auto"/>
          <w:sz w:val="28"/>
          <w:szCs w:val="28"/>
          <w:lang w:eastAsia="ar-SA"/>
        </w:rPr>
        <w:t>оценивания</w:t>
      </w:r>
      <w:r w:rsidRPr="004F4988">
        <w:rPr>
          <w:color w:val="auto"/>
          <w:spacing w:val="44"/>
          <w:sz w:val="28"/>
          <w:szCs w:val="28"/>
          <w:lang w:eastAsia="ar-SA"/>
        </w:rPr>
        <w:t xml:space="preserve"> </w:t>
      </w:r>
      <w:r w:rsidRPr="004F4988">
        <w:rPr>
          <w:color w:val="auto"/>
          <w:sz w:val="28"/>
          <w:szCs w:val="28"/>
          <w:lang w:eastAsia="ar-SA"/>
        </w:rPr>
        <w:t>конкурсных</w:t>
      </w:r>
      <w:r w:rsidRPr="004F4988">
        <w:rPr>
          <w:color w:val="auto"/>
          <w:spacing w:val="45"/>
          <w:sz w:val="28"/>
          <w:szCs w:val="28"/>
          <w:lang w:eastAsia="ar-SA"/>
        </w:rPr>
        <w:t xml:space="preserve"> </w:t>
      </w:r>
      <w:r w:rsidRPr="004F4988">
        <w:rPr>
          <w:color w:val="auto"/>
          <w:sz w:val="28"/>
          <w:szCs w:val="28"/>
          <w:lang w:eastAsia="ar-SA"/>
        </w:rPr>
        <w:t>испытаний</w:t>
      </w:r>
      <w:r w:rsidRPr="004F4988">
        <w:rPr>
          <w:color w:val="auto"/>
          <w:spacing w:val="46"/>
          <w:sz w:val="28"/>
          <w:szCs w:val="28"/>
          <w:lang w:eastAsia="ar-SA"/>
        </w:rPr>
        <w:t xml:space="preserve"> </w:t>
      </w:r>
      <w:r w:rsidRPr="004F4988">
        <w:rPr>
          <w:color w:val="auto"/>
          <w:sz w:val="28"/>
          <w:szCs w:val="28"/>
          <w:lang w:eastAsia="ar-SA"/>
        </w:rPr>
        <w:t>для каждого этапа Конкурса формируется жюри, состав которого утверждается оргкомитетом соответствующего этапа Конкурса.</w:t>
      </w:r>
    </w:p>
    <w:p w14:paraId="6635A115" w14:textId="77777777" w:rsidR="004F4988" w:rsidRPr="004F4988" w:rsidRDefault="004F4988" w:rsidP="00E40B96">
      <w:pPr>
        <w:tabs>
          <w:tab w:val="left" w:pos="851"/>
        </w:tabs>
        <w:suppressAutoHyphens/>
        <w:spacing w:after="0" w:line="240" w:lineRule="auto"/>
        <w:ind w:left="0" w:right="0" w:firstLine="567"/>
        <w:rPr>
          <w:color w:val="auto"/>
          <w:sz w:val="28"/>
          <w:szCs w:val="28"/>
          <w:lang w:eastAsia="ar-SA"/>
        </w:rPr>
      </w:pPr>
      <w:r w:rsidRPr="004F4988">
        <w:rPr>
          <w:color w:val="auto"/>
          <w:sz w:val="28"/>
          <w:szCs w:val="28"/>
          <w:lang w:eastAsia="ar-SA"/>
        </w:rPr>
        <w:t xml:space="preserve">6.2. В состав жюри регионального этапа могут входить представители Министерства образования и науки Донецкой Народной Республики, </w:t>
      </w:r>
      <w:r w:rsidRPr="004F4988">
        <w:rPr>
          <w:color w:val="auto"/>
          <w:sz w:val="28"/>
          <w:szCs w:val="28"/>
          <w:lang w:eastAsia="ar-SA"/>
        </w:rPr>
        <w:lastRenderedPageBreak/>
        <w:t>сотрудники ГБОУ ДПО «ДОНРИРО», педагогические и научно-педагогические работники, имеющие большой опыт работы в системе образования; победители и лауреаты конкурсов профессионального мастерства, представители муниципальных управлений образования, муниципальных методических служб, представители профсоюза работников образования и науки Донецкой Народной Республики, представители родительской и ученической общественности.</w:t>
      </w:r>
    </w:p>
    <w:p w14:paraId="4C63D858" w14:textId="77777777" w:rsidR="004F4988" w:rsidRPr="004F4988" w:rsidRDefault="004F4988" w:rsidP="00E40B96">
      <w:pPr>
        <w:tabs>
          <w:tab w:val="left" w:pos="851"/>
        </w:tabs>
        <w:suppressAutoHyphens/>
        <w:spacing w:after="0" w:line="240" w:lineRule="auto"/>
        <w:ind w:left="0" w:right="0" w:firstLine="567"/>
        <w:rPr>
          <w:color w:val="auto"/>
          <w:sz w:val="28"/>
          <w:szCs w:val="28"/>
          <w:lang w:eastAsia="ar-SA"/>
        </w:rPr>
      </w:pPr>
      <w:r w:rsidRPr="004F4988">
        <w:rPr>
          <w:color w:val="auto"/>
          <w:sz w:val="28"/>
          <w:szCs w:val="28"/>
          <w:lang w:eastAsia="ar-SA"/>
        </w:rPr>
        <w:t>6.3. Жюри:</w:t>
      </w:r>
    </w:p>
    <w:p w14:paraId="2D6F8435" w14:textId="77777777" w:rsidR="004F4988" w:rsidRPr="004F4988" w:rsidRDefault="004F4988" w:rsidP="00E40B96">
      <w:pPr>
        <w:tabs>
          <w:tab w:val="left" w:pos="851"/>
        </w:tabs>
        <w:suppressAutoHyphens/>
        <w:spacing w:after="0" w:line="240" w:lineRule="auto"/>
        <w:ind w:left="0" w:right="0" w:firstLine="567"/>
        <w:rPr>
          <w:color w:val="auto"/>
          <w:sz w:val="28"/>
          <w:szCs w:val="28"/>
          <w:lang w:eastAsia="ar-SA"/>
        </w:rPr>
      </w:pPr>
      <w:r w:rsidRPr="004F4988">
        <w:rPr>
          <w:color w:val="auto"/>
          <w:sz w:val="28"/>
          <w:szCs w:val="28"/>
          <w:lang w:eastAsia="ar-SA"/>
        </w:rPr>
        <w:t>оценивает все конкурсные мероприятия;</w:t>
      </w:r>
    </w:p>
    <w:p w14:paraId="2A2FAFBC" w14:textId="77777777" w:rsidR="004F4988" w:rsidRPr="004F4988" w:rsidRDefault="004F4988" w:rsidP="00E40B96">
      <w:pPr>
        <w:tabs>
          <w:tab w:val="left" w:pos="851"/>
        </w:tabs>
        <w:suppressAutoHyphens/>
        <w:spacing w:after="0" w:line="240" w:lineRule="auto"/>
        <w:ind w:left="0" w:right="0" w:firstLine="567"/>
        <w:rPr>
          <w:color w:val="auto"/>
          <w:sz w:val="28"/>
          <w:szCs w:val="28"/>
          <w:lang w:eastAsia="ar-SA"/>
        </w:rPr>
      </w:pPr>
      <w:r w:rsidRPr="004F4988">
        <w:rPr>
          <w:color w:val="auto"/>
          <w:sz w:val="28"/>
          <w:szCs w:val="28"/>
          <w:lang w:eastAsia="ar-SA"/>
        </w:rPr>
        <w:t>определяет проходной балл при переходе участников Конкурса в последующие туры;</w:t>
      </w:r>
    </w:p>
    <w:p w14:paraId="027587E8" w14:textId="77777777" w:rsidR="004F4988" w:rsidRPr="004F4988" w:rsidRDefault="004F4988" w:rsidP="00E40B96">
      <w:pPr>
        <w:tabs>
          <w:tab w:val="left" w:pos="851"/>
        </w:tabs>
        <w:suppressAutoHyphens/>
        <w:spacing w:after="0" w:line="240" w:lineRule="auto"/>
        <w:ind w:left="0" w:right="0" w:firstLine="567"/>
        <w:rPr>
          <w:color w:val="auto"/>
          <w:sz w:val="28"/>
          <w:szCs w:val="28"/>
          <w:lang w:eastAsia="ar-SA"/>
        </w:rPr>
      </w:pPr>
      <w:r w:rsidRPr="004F4988">
        <w:rPr>
          <w:color w:val="auto"/>
          <w:sz w:val="28"/>
          <w:szCs w:val="28"/>
          <w:lang w:eastAsia="ar-SA"/>
        </w:rPr>
        <w:t>заполняет оценочные листы, подписывает их и передает секретарю;</w:t>
      </w:r>
    </w:p>
    <w:p w14:paraId="73127D80" w14:textId="08957E24" w:rsidR="004F4988" w:rsidRDefault="004F4988" w:rsidP="00E40B96">
      <w:pPr>
        <w:tabs>
          <w:tab w:val="left" w:pos="851"/>
        </w:tabs>
        <w:suppressAutoHyphens/>
        <w:spacing w:after="0" w:line="240" w:lineRule="auto"/>
        <w:ind w:left="0" w:right="0" w:firstLine="567"/>
        <w:rPr>
          <w:color w:val="auto"/>
          <w:sz w:val="28"/>
          <w:szCs w:val="28"/>
          <w:lang w:eastAsia="ar-SA"/>
        </w:rPr>
      </w:pPr>
      <w:r w:rsidRPr="004F4988">
        <w:rPr>
          <w:color w:val="auto"/>
          <w:sz w:val="28"/>
          <w:szCs w:val="28"/>
          <w:lang w:eastAsia="ar-SA"/>
        </w:rPr>
        <w:t>подводит итоги Конкурса, определяет победителя и призеров Конкурса в соответствии с настоящим Порядком.</w:t>
      </w:r>
    </w:p>
    <w:p w14:paraId="0C3A4A84" w14:textId="3C3B7E42" w:rsidR="00CE59AE" w:rsidRDefault="00CE59AE" w:rsidP="00CE59AE">
      <w:pPr>
        <w:spacing w:after="0" w:line="240" w:lineRule="auto"/>
        <w:ind w:left="0" w:righ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6.4. </w:t>
      </w:r>
      <w:r w:rsidRPr="00E40B96">
        <w:rPr>
          <w:bCs/>
          <w:sz w:val="28"/>
          <w:szCs w:val="28"/>
        </w:rPr>
        <w:t xml:space="preserve">При экспертизе конкурсных материалов обеспечивается объективность оценки представленных материалов в строгом соответствии с критериями и процедурой оценивания; конфиденциальность. </w:t>
      </w:r>
    </w:p>
    <w:p w14:paraId="0B7DB77F" w14:textId="4464BB85" w:rsidR="002F71A7" w:rsidRPr="00E40B96" w:rsidRDefault="002F71A7" w:rsidP="002F71A7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6.5.</w:t>
      </w:r>
      <w:r w:rsidRPr="00E40B96">
        <w:rPr>
          <w:bCs/>
          <w:sz w:val="28"/>
          <w:szCs w:val="28"/>
        </w:rPr>
        <w:t xml:space="preserve"> Секретарь Оргкомитета:</w:t>
      </w:r>
    </w:p>
    <w:p w14:paraId="70F54658" w14:textId="77777777" w:rsidR="002F71A7" w:rsidRPr="00E40B96" w:rsidRDefault="002F71A7" w:rsidP="002F71A7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проводит жеребьевку среди участников Конкурса;</w:t>
      </w:r>
    </w:p>
    <w:p w14:paraId="0C989B8D" w14:textId="77777777" w:rsidR="002F71A7" w:rsidRPr="00E40B96" w:rsidRDefault="002F71A7" w:rsidP="002F71A7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подсчитывает баллы, набранные участниками Конкурса в конкурсных мероприятиях;</w:t>
      </w:r>
    </w:p>
    <w:p w14:paraId="5594342E" w14:textId="77777777" w:rsidR="002F71A7" w:rsidRPr="00E40B96" w:rsidRDefault="002F71A7" w:rsidP="002F71A7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>выстраивает рейтинги участников Конкурса на основе полученных средних баллов;</w:t>
      </w:r>
    </w:p>
    <w:p w14:paraId="31A2BF40" w14:textId="07216CFB" w:rsidR="002F71A7" w:rsidRPr="00E40B96" w:rsidRDefault="002F71A7" w:rsidP="002F71A7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</w:rPr>
      </w:pPr>
      <w:r w:rsidRPr="00E40B96">
        <w:rPr>
          <w:bCs/>
          <w:sz w:val="28"/>
          <w:szCs w:val="28"/>
        </w:rPr>
        <w:t xml:space="preserve">оформляет сводные ведомости, протоколы заседаний </w:t>
      </w:r>
      <w:r>
        <w:rPr>
          <w:bCs/>
          <w:sz w:val="28"/>
          <w:szCs w:val="28"/>
        </w:rPr>
        <w:t>Жюри</w:t>
      </w:r>
      <w:r w:rsidRPr="00E40B96">
        <w:rPr>
          <w:bCs/>
          <w:sz w:val="28"/>
          <w:szCs w:val="28"/>
        </w:rPr>
        <w:t>, итоговый протокол;</w:t>
      </w:r>
    </w:p>
    <w:p w14:paraId="4B8FBB5D" w14:textId="26CCEC60" w:rsidR="002F71A7" w:rsidRPr="00E40B96" w:rsidRDefault="002F71A7" w:rsidP="002F71A7">
      <w:pPr>
        <w:tabs>
          <w:tab w:val="center" w:pos="607"/>
          <w:tab w:val="center" w:pos="2343"/>
        </w:tabs>
        <w:spacing w:after="0" w:line="240" w:lineRule="auto"/>
        <w:ind w:left="0" w:right="0" w:firstLine="709"/>
        <w:rPr>
          <w:bCs/>
          <w:sz w:val="28"/>
          <w:szCs w:val="28"/>
          <w:highlight w:val="yellow"/>
        </w:rPr>
      </w:pPr>
      <w:r w:rsidRPr="00E40B96">
        <w:rPr>
          <w:bCs/>
          <w:sz w:val="28"/>
          <w:szCs w:val="28"/>
        </w:rPr>
        <w:t xml:space="preserve">размещает </w:t>
      </w:r>
      <w:r>
        <w:rPr>
          <w:bCs/>
          <w:sz w:val="28"/>
          <w:szCs w:val="28"/>
        </w:rPr>
        <w:t>в сети Интернет</w:t>
      </w:r>
      <w:r w:rsidRPr="00E40B96">
        <w:rPr>
          <w:bCs/>
          <w:sz w:val="28"/>
          <w:szCs w:val="28"/>
        </w:rPr>
        <w:t xml:space="preserve"> результаты конкурсных мероприятий.</w:t>
      </w:r>
    </w:p>
    <w:p w14:paraId="33497196" w14:textId="53BA5A4A" w:rsidR="00CE59AE" w:rsidRPr="00E40B96" w:rsidRDefault="00CE59AE" w:rsidP="00CE59AE">
      <w:pPr>
        <w:spacing w:after="0" w:line="240" w:lineRule="auto"/>
        <w:ind w:left="0" w:righ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2F71A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 w:rsidRPr="00E40B96">
        <w:rPr>
          <w:bCs/>
          <w:sz w:val="28"/>
          <w:szCs w:val="28"/>
        </w:rPr>
        <w:t xml:space="preserve">Жюри имеет право ходатайствовать перед Организаторами о дополнительном поощрении конкурсантов по итогам отдельных конкурсных испытаний. </w:t>
      </w:r>
    </w:p>
    <w:p w14:paraId="41DB117A" w14:textId="77777777" w:rsidR="00CE59AE" w:rsidRPr="004F4988" w:rsidRDefault="00CE59AE" w:rsidP="00E40B96">
      <w:pPr>
        <w:tabs>
          <w:tab w:val="left" w:pos="851"/>
        </w:tabs>
        <w:suppressAutoHyphens/>
        <w:spacing w:after="0" w:line="240" w:lineRule="auto"/>
        <w:ind w:left="0" w:right="0" w:firstLine="567"/>
        <w:rPr>
          <w:color w:val="auto"/>
          <w:sz w:val="28"/>
          <w:szCs w:val="28"/>
          <w:lang w:eastAsia="ar-SA"/>
        </w:rPr>
      </w:pPr>
    </w:p>
    <w:p w14:paraId="089E92CA" w14:textId="43D92DF4" w:rsidR="004F4988" w:rsidRDefault="004F4988" w:rsidP="00E40B96">
      <w:pPr>
        <w:spacing w:after="0" w:line="240" w:lineRule="auto"/>
        <w:ind w:left="0" w:right="0" w:firstLine="0"/>
        <w:jc w:val="center"/>
        <w:rPr>
          <w:b/>
          <w:bCs/>
          <w:color w:val="auto"/>
          <w:sz w:val="28"/>
          <w:szCs w:val="28"/>
          <w:shd w:val="clear" w:color="auto" w:fill="FFFFFF"/>
        </w:rPr>
      </w:pPr>
      <w:r w:rsidRPr="004F4988">
        <w:rPr>
          <w:b/>
          <w:bCs/>
          <w:color w:val="auto"/>
          <w:sz w:val="28"/>
          <w:szCs w:val="28"/>
          <w:shd w:val="clear" w:color="auto" w:fill="FFFFFF"/>
        </w:rPr>
        <w:t>7. Подведение итогов Конкурса</w:t>
      </w:r>
    </w:p>
    <w:p w14:paraId="7DC4D383" w14:textId="77777777" w:rsidR="006775DC" w:rsidRPr="004F4988" w:rsidRDefault="006775DC" w:rsidP="00E40B96">
      <w:pPr>
        <w:spacing w:after="0" w:line="240" w:lineRule="auto"/>
        <w:ind w:left="0" w:right="0" w:firstLine="0"/>
        <w:jc w:val="center"/>
        <w:rPr>
          <w:b/>
          <w:bCs/>
          <w:color w:val="auto"/>
          <w:sz w:val="28"/>
          <w:szCs w:val="28"/>
          <w:shd w:val="clear" w:color="auto" w:fill="FFFFFF"/>
        </w:rPr>
      </w:pPr>
    </w:p>
    <w:p w14:paraId="4672040F" w14:textId="77777777" w:rsidR="004F4988" w:rsidRPr="004F4988" w:rsidRDefault="004F4988" w:rsidP="00E40B96">
      <w:pPr>
        <w:widowControl w:val="0"/>
        <w:numPr>
          <w:ilvl w:val="1"/>
          <w:numId w:val="10"/>
        </w:numPr>
        <w:tabs>
          <w:tab w:val="left" w:pos="851"/>
          <w:tab w:val="left" w:pos="1245"/>
        </w:tabs>
        <w:suppressAutoHyphens/>
        <w:spacing w:after="0" w:line="240" w:lineRule="auto"/>
        <w:ind w:left="0" w:right="0" w:firstLine="709"/>
        <w:contextualSpacing/>
        <w:jc w:val="left"/>
        <w:rPr>
          <w:color w:val="auto"/>
          <w:sz w:val="28"/>
          <w:szCs w:val="28"/>
          <w:shd w:val="clear" w:color="auto" w:fill="FFFFFF"/>
        </w:rPr>
      </w:pPr>
      <w:r w:rsidRPr="004F4988">
        <w:rPr>
          <w:color w:val="auto"/>
          <w:sz w:val="28"/>
          <w:szCs w:val="28"/>
          <w:shd w:val="clear" w:color="auto" w:fill="FFFFFF"/>
        </w:rPr>
        <w:t>Победителем Конкурса становится участник, набравший наибольшее количество баллов по итогам всех конкурсных испытаний соответствующего этапа.</w:t>
      </w:r>
    </w:p>
    <w:p w14:paraId="1F128187" w14:textId="77777777" w:rsidR="004F4988" w:rsidRPr="004F4988" w:rsidRDefault="004F4988" w:rsidP="00E40B96">
      <w:pPr>
        <w:widowControl w:val="0"/>
        <w:tabs>
          <w:tab w:val="left" w:pos="851"/>
          <w:tab w:val="left" w:pos="1245"/>
        </w:tabs>
        <w:suppressAutoHyphens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F4988">
        <w:rPr>
          <w:color w:val="auto"/>
          <w:sz w:val="28"/>
          <w:szCs w:val="28"/>
        </w:rPr>
        <w:t>7.2. Победитель и призеры Конкурса награждаются дипломами соответствующего этапа Конкурса.</w:t>
      </w:r>
    </w:p>
    <w:p w14:paraId="28BC2D25" w14:textId="4324C5FA" w:rsidR="004F4988" w:rsidRPr="004F4988" w:rsidRDefault="004F4988" w:rsidP="00E40B96">
      <w:pPr>
        <w:tabs>
          <w:tab w:val="left" w:pos="1245"/>
        </w:tabs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F4988">
        <w:rPr>
          <w:color w:val="auto"/>
          <w:sz w:val="28"/>
          <w:szCs w:val="28"/>
        </w:rPr>
        <w:t>7.</w:t>
      </w:r>
      <w:r w:rsidRPr="00E40B96">
        <w:rPr>
          <w:color w:val="auto"/>
          <w:sz w:val="28"/>
          <w:szCs w:val="28"/>
        </w:rPr>
        <w:t>3</w:t>
      </w:r>
      <w:r w:rsidRPr="004F4988">
        <w:rPr>
          <w:color w:val="auto"/>
          <w:sz w:val="28"/>
          <w:szCs w:val="28"/>
        </w:rPr>
        <w:t>. Победитель Конкурса направляется для участия в следующем этапе Конкурса. Если по уважительным причинам победитель не может принять участие в Конкурсе, вместо него направляется призер, занявший второе место.</w:t>
      </w:r>
    </w:p>
    <w:p w14:paraId="561C9E36" w14:textId="4D12BCC3" w:rsidR="004F4988" w:rsidRPr="004F4988" w:rsidRDefault="004F4988" w:rsidP="00E40B96">
      <w:pPr>
        <w:tabs>
          <w:tab w:val="left" w:pos="1245"/>
        </w:tabs>
        <w:spacing w:after="0" w:line="240" w:lineRule="auto"/>
        <w:ind w:left="0" w:right="0" w:firstLine="709"/>
        <w:rPr>
          <w:color w:val="auto"/>
          <w:sz w:val="28"/>
          <w:szCs w:val="28"/>
          <w:shd w:val="clear" w:color="auto" w:fill="FFFFFF"/>
        </w:rPr>
      </w:pPr>
      <w:r w:rsidRPr="004F4988">
        <w:rPr>
          <w:color w:val="auto"/>
          <w:sz w:val="28"/>
          <w:szCs w:val="28"/>
        </w:rPr>
        <w:t>7.</w:t>
      </w:r>
      <w:r w:rsidRPr="00E40B96">
        <w:rPr>
          <w:color w:val="auto"/>
          <w:sz w:val="28"/>
          <w:szCs w:val="28"/>
        </w:rPr>
        <w:t>4</w:t>
      </w:r>
      <w:r w:rsidRPr="004F4988">
        <w:rPr>
          <w:color w:val="auto"/>
          <w:sz w:val="28"/>
          <w:szCs w:val="28"/>
        </w:rPr>
        <w:t xml:space="preserve">. </w:t>
      </w:r>
      <w:r w:rsidRPr="004F4988">
        <w:rPr>
          <w:color w:val="auto"/>
          <w:sz w:val="28"/>
          <w:szCs w:val="28"/>
          <w:shd w:val="clear" w:color="auto" w:fill="FFFFFF"/>
        </w:rPr>
        <w:t>Объявление результатов Конкурса и награждение проводится на торжественной церемонии закрытия Конкурса.</w:t>
      </w:r>
    </w:p>
    <w:p w14:paraId="5937F1B9" w14:textId="62E07528" w:rsidR="004F4988" w:rsidRPr="00E40B96" w:rsidRDefault="004F4988" w:rsidP="00E40B96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</w:p>
    <w:p w14:paraId="5EEE489C" w14:textId="02F33BAF" w:rsidR="004F4988" w:rsidRDefault="004F4988" w:rsidP="00E40B96">
      <w:pPr>
        <w:pStyle w:val="af1"/>
        <w:spacing w:before="0" w:beforeAutospacing="0" w:after="0"/>
        <w:jc w:val="center"/>
        <w:rPr>
          <w:rStyle w:val="ae"/>
          <w:sz w:val="28"/>
          <w:szCs w:val="28"/>
        </w:rPr>
      </w:pPr>
      <w:r w:rsidRPr="00E40B96">
        <w:rPr>
          <w:rStyle w:val="ae"/>
          <w:sz w:val="28"/>
          <w:szCs w:val="28"/>
        </w:rPr>
        <w:t>8. Финансирование конкурса</w:t>
      </w:r>
    </w:p>
    <w:p w14:paraId="48455C0D" w14:textId="77777777" w:rsidR="006775DC" w:rsidRPr="00E40B96" w:rsidRDefault="006775DC" w:rsidP="00E40B96">
      <w:pPr>
        <w:pStyle w:val="af1"/>
        <w:spacing w:before="0" w:beforeAutospacing="0" w:after="0"/>
        <w:jc w:val="center"/>
        <w:rPr>
          <w:rStyle w:val="ae"/>
          <w:sz w:val="28"/>
          <w:szCs w:val="28"/>
        </w:rPr>
      </w:pPr>
    </w:p>
    <w:p w14:paraId="76646B33" w14:textId="77777777" w:rsidR="004F4988" w:rsidRPr="00E40B96" w:rsidRDefault="004F4988" w:rsidP="00E40B96">
      <w:pPr>
        <w:pStyle w:val="af1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E40B96">
        <w:rPr>
          <w:sz w:val="28"/>
          <w:szCs w:val="28"/>
        </w:rPr>
        <w:lastRenderedPageBreak/>
        <w:t xml:space="preserve">8.1. Финансирование школьного этапа Конкурса осуществляется </w:t>
      </w:r>
      <w:r w:rsidRPr="00E40B96">
        <w:rPr>
          <w:color w:val="000000"/>
          <w:sz w:val="28"/>
          <w:szCs w:val="28"/>
        </w:rPr>
        <w:t>образовательной организацией, в которой проходит Конкурс.</w:t>
      </w:r>
    </w:p>
    <w:p w14:paraId="05717E44" w14:textId="77777777" w:rsidR="004F4988" w:rsidRPr="00E40B96" w:rsidRDefault="004F4988" w:rsidP="00E40B96">
      <w:pPr>
        <w:pStyle w:val="af1"/>
        <w:spacing w:before="0" w:beforeAutospacing="0" w:after="0"/>
        <w:ind w:firstLine="567"/>
        <w:jc w:val="both"/>
        <w:rPr>
          <w:sz w:val="28"/>
          <w:szCs w:val="28"/>
        </w:rPr>
      </w:pPr>
      <w:r w:rsidRPr="00E40B96">
        <w:rPr>
          <w:color w:val="000000"/>
          <w:sz w:val="28"/>
          <w:szCs w:val="28"/>
        </w:rPr>
        <w:t xml:space="preserve">8.2. </w:t>
      </w:r>
      <w:r w:rsidRPr="00E40B96">
        <w:rPr>
          <w:sz w:val="28"/>
          <w:szCs w:val="28"/>
        </w:rPr>
        <w:t>Финансирование муниципального этапа Конкурса осуществляется органом местного самоуправления в сфере образования.</w:t>
      </w:r>
    </w:p>
    <w:p w14:paraId="6E059832" w14:textId="77777777" w:rsidR="004F4988" w:rsidRPr="00E40B96" w:rsidRDefault="004F4988" w:rsidP="00E40B96">
      <w:pPr>
        <w:pStyle w:val="af1"/>
        <w:spacing w:before="0" w:beforeAutospacing="0" w:after="0"/>
        <w:ind w:firstLine="567"/>
        <w:jc w:val="both"/>
        <w:rPr>
          <w:sz w:val="28"/>
          <w:szCs w:val="28"/>
        </w:rPr>
      </w:pPr>
      <w:r w:rsidRPr="00E40B96">
        <w:rPr>
          <w:sz w:val="28"/>
          <w:szCs w:val="28"/>
        </w:rPr>
        <w:t>8.3. Финансирование регионального этапа Конкурса осуществляется за счет средств субсидии на финансовое обеспечение выполнения государственного задания.</w:t>
      </w:r>
    </w:p>
    <w:p w14:paraId="67AC976B" w14:textId="77777777" w:rsidR="004F4988" w:rsidRPr="00E40B96" w:rsidRDefault="004F4988" w:rsidP="00E40B96">
      <w:pPr>
        <w:pStyle w:val="af1"/>
        <w:spacing w:before="0" w:beforeAutospacing="0" w:after="0"/>
        <w:ind w:firstLine="567"/>
        <w:jc w:val="both"/>
        <w:rPr>
          <w:color w:val="FF0000"/>
          <w:sz w:val="28"/>
          <w:szCs w:val="28"/>
        </w:rPr>
      </w:pPr>
      <w:r w:rsidRPr="00E40B96">
        <w:rPr>
          <w:sz w:val="28"/>
          <w:szCs w:val="28"/>
        </w:rPr>
        <w:t>8.4. Для проведения Конкурса допускается привлечение внебюджетных и спонсорских средств.</w:t>
      </w:r>
    </w:p>
    <w:p w14:paraId="57FB6415" w14:textId="77777777" w:rsidR="004F4988" w:rsidRPr="00E40B96" w:rsidRDefault="004F4988" w:rsidP="00E40B96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</w:p>
    <w:p w14:paraId="235B24DD" w14:textId="36ECD4CC" w:rsidR="00864EA6" w:rsidRDefault="00864EA6">
      <w:pPr>
        <w:spacing w:after="160" w:line="259" w:lineRule="auto"/>
        <w:ind w:left="0" w:right="0" w:firstLine="0"/>
        <w:jc w:val="left"/>
        <w:rPr>
          <w:bCs/>
        </w:rPr>
      </w:pPr>
      <w:r>
        <w:rPr>
          <w:bCs/>
        </w:rPr>
        <w:br w:type="page"/>
      </w:r>
    </w:p>
    <w:p w14:paraId="229BE52D" w14:textId="77777777" w:rsidR="00CE59AE" w:rsidRPr="00F8771C" w:rsidRDefault="00CE59AE" w:rsidP="00CE59AE">
      <w:pPr>
        <w:ind w:left="4820"/>
      </w:pPr>
      <w:r w:rsidRPr="00F8771C">
        <w:lastRenderedPageBreak/>
        <w:t xml:space="preserve">Приложение </w:t>
      </w:r>
      <w:r>
        <w:t>1</w:t>
      </w:r>
    </w:p>
    <w:p w14:paraId="51B3A392" w14:textId="56846ED0" w:rsidR="00CE59AE" w:rsidRPr="0098291D" w:rsidRDefault="00CE59AE" w:rsidP="00CE59AE">
      <w:pPr>
        <w:pStyle w:val="af1"/>
        <w:spacing w:before="0" w:beforeAutospacing="0" w:after="0"/>
        <w:ind w:left="4820"/>
        <w:jc w:val="both"/>
      </w:pPr>
      <w:bookmarkStart w:id="3" w:name="_Hlk157671022"/>
      <w:r w:rsidRPr="00F8771C">
        <w:rPr>
          <w:color w:val="000000"/>
        </w:rPr>
        <w:t xml:space="preserve">к </w:t>
      </w:r>
      <w:r w:rsidRPr="0098291D">
        <w:t xml:space="preserve">Порядку </w:t>
      </w:r>
      <w:r>
        <w:t xml:space="preserve">проведения </w:t>
      </w:r>
      <w:r w:rsidRPr="0098291D">
        <w:t xml:space="preserve">Республиканского конкурса </w:t>
      </w:r>
      <w:r>
        <w:t>«Педагог года</w:t>
      </w:r>
      <w:r w:rsidRPr="0098291D">
        <w:t xml:space="preserve"> Донецкой Народной Республики в 202</w:t>
      </w:r>
      <w:r>
        <w:t>4</w:t>
      </w:r>
      <w:r w:rsidRPr="0098291D">
        <w:t xml:space="preserve"> году</w:t>
      </w:r>
      <w:r>
        <w:t>»</w:t>
      </w:r>
      <w:r w:rsidRPr="0098291D">
        <w:t xml:space="preserve"> в номинации «</w:t>
      </w:r>
      <w:r w:rsidR="00EC057C">
        <w:t>Педагогический дебют</w:t>
      </w:r>
      <w:r w:rsidRPr="0098291D">
        <w:t>»</w:t>
      </w:r>
      <w:bookmarkEnd w:id="3"/>
    </w:p>
    <w:p w14:paraId="73970907" w14:textId="77777777" w:rsidR="00CE59AE" w:rsidRDefault="00CE59AE" w:rsidP="00CE59AE">
      <w:pPr>
        <w:tabs>
          <w:tab w:val="left" w:pos="426"/>
        </w:tabs>
        <w:ind w:left="3420"/>
        <w:rPr>
          <w:sz w:val="28"/>
          <w:szCs w:val="28"/>
        </w:rPr>
      </w:pPr>
    </w:p>
    <w:p w14:paraId="04424E74" w14:textId="2EC75151" w:rsidR="00CE59AE" w:rsidRDefault="00CE59AE" w:rsidP="00CE59AE">
      <w:pPr>
        <w:tabs>
          <w:tab w:val="left" w:pos="426"/>
        </w:tabs>
        <w:ind w:left="3420"/>
        <w:rPr>
          <w:sz w:val="28"/>
          <w:szCs w:val="28"/>
        </w:rPr>
      </w:pPr>
      <w:r>
        <w:rPr>
          <w:sz w:val="28"/>
          <w:szCs w:val="28"/>
        </w:rPr>
        <w:t xml:space="preserve">В Оргкомитет ___________________ этапа </w:t>
      </w:r>
      <w:r>
        <w:rPr>
          <w:sz w:val="28"/>
        </w:rPr>
        <w:t xml:space="preserve">Республиканского конкурса «Педагог года Донецкой Народной Республики в 2024 году» в номинации «Педагогический дебют» </w:t>
      </w:r>
    </w:p>
    <w:tbl>
      <w:tblPr>
        <w:tblW w:w="0" w:type="auto"/>
        <w:tblInd w:w="3420" w:type="dxa"/>
        <w:tblLook w:val="04A0" w:firstRow="1" w:lastRow="0" w:firstColumn="1" w:lastColumn="0" w:noHBand="0" w:noVBand="1"/>
      </w:tblPr>
      <w:tblGrid>
        <w:gridCol w:w="6151"/>
      </w:tblGrid>
      <w:tr w:rsidR="00CE59AE" w:rsidRPr="00640796" w14:paraId="6CEBAD72" w14:textId="77777777" w:rsidTr="003A3B31">
        <w:tc>
          <w:tcPr>
            <w:tcW w:w="6151" w:type="dxa"/>
          </w:tcPr>
          <w:p w14:paraId="7EC863D2" w14:textId="77777777" w:rsidR="00CE59AE" w:rsidRPr="00640796" w:rsidRDefault="00CE59AE" w:rsidP="003A3B31">
            <w:pPr>
              <w:pBdr>
                <w:bottom w:val="single" w:sz="12" w:space="1" w:color="auto"/>
              </w:pBdr>
              <w:tabs>
                <w:tab w:val="left" w:pos="426"/>
              </w:tabs>
              <w:rPr>
                <w:sz w:val="28"/>
                <w:szCs w:val="28"/>
              </w:rPr>
            </w:pPr>
          </w:p>
          <w:p w14:paraId="68AA6B85" w14:textId="77777777" w:rsidR="00CE59AE" w:rsidRPr="00640796" w:rsidRDefault="00CE59AE" w:rsidP="003A3B31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40796">
              <w:rPr>
                <w:sz w:val="20"/>
                <w:szCs w:val="20"/>
              </w:rPr>
              <w:t>(Ф.И.О. в родительном падеже)</w:t>
            </w:r>
          </w:p>
        </w:tc>
      </w:tr>
      <w:tr w:rsidR="00CE59AE" w:rsidRPr="00640796" w14:paraId="4C66D028" w14:textId="77777777" w:rsidTr="003A3B31">
        <w:tc>
          <w:tcPr>
            <w:tcW w:w="6151" w:type="dxa"/>
          </w:tcPr>
          <w:p w14:paraId="2869F057" w14:textId="77777777" w:rsidR="00CE59AE" w:rsidRPr="00640796" w:rsidRDefault="00CE59AE" w:rsidP="003A3B31">
            <w:pPr>
              <w:pBdr>
                <w:bottom w:val="single" w:sz="12" w:space="1" w:color="auto"/>
              </w:pBdr>
              <w:tabs>
                <w:tab w:val="left" w:pos="426"/>
              </w:tabs>
              <w:rPr>
                <w:sz w:val="28"/>
                <w:szCs w:val="28"/>
              </w:rPr>
            </w:pPr>
          </w:p>
          <w:p w14:paraId="03361240" w14:textId="77777777" w:rsidR="00CE59AE" w:rsidRPr="00640796" w:rsidRDefault="00CE59AE" w:rsidP="003A3B31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</w:tr>
      <w:tr w:rsidR="00CE59AE" w:rsidRPr="00640796" w14:paraId="6E3C7B79" w14:textId="77777777" w:rsidTr="003A3B31">
        <w:tc>
          <w:tcPr>
            <w:tcW w:w="6151" w:type="dxa"/>
          </w:tcPr>
          <w:p w14:paraId="1F4C5D23" w14:textId="77777777" w:rsidR="00CE59AE" w:rsidRPr="00640796" w:rsidRDefault="00CE59AE" w:rsidP="003A3B31">
            <w:pPr>
              <w:pBdr>
                <w:bottom w:val="single" w:sz="12" w:space="1" w:color="auto"/>
              </w:pBdr>
              <w:tabs>
                <w:tab w:val="left" w:pos="426"/>
              </w:tabs>
              <w:rPr>
                <w:sz w:val="28"/>
                <w:szCs w:val="28"/>
              </w:rPr>
            </w:pPr>
          </w:p>
          <w:p w14:paraId="4F9DC096" w14:textId="4B9B1908" w:rsidR="00CE59AE" w:rsidRPr="00640796" w:rsidRDefault="00CE59AE" w:rsidP="003A3B31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640796">
              <w:rPr>
                <w:sz w:val="28"/>
                <w:szCs w:val="28"/>
              </w:rPr>
              <w:t>_______________________________</w:t>
            </w:r>
            <w:r>
              <w:rPr>
                <w:sz w:val="28"/>
                <w:szCs w:val="28"/>
              </w:rPr>
              <w:t>______</w:t>
            </w:r>
            <w:r w:rsidRPr="00640796">
              <w:rPr>
                <w:sz w:val="28"/>
                <w:szCs w:val="28"/>
              </w:rPr>
              <w:t>_</w:t>
            </w:r>
          </w:p>
          <w:p w14:paraId="71F20F29" w14:textId="37AC4E77" w:rsidR="00CE59AE" w:rsidRPr="00640796" w:rsidRDefault="00CE59AE" w:rsidP="003A3B31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4079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должность</w:t>
            </w:r>
            <w:r w:rsidRPr="00640796">
              <w:rPr>
                <w:sz w:val="20"/>
                <w:szCs w:val="20"/>
              </w:rPr>
              <w:t>)</w:t>
            </w:r>
          </w:p>
        </w:tc>
      </w:tr>
      <w:tr w:rsidR="00CE59AE" w:rsidRPr="00640796" w14:paraId="5F345864" w14:textId="77777777" w:rsidTr="003A3B31">
        <w:tc>
          <w:tcPr>
            <w:tcW w:w="6151" w:type="dxa"/>
          </w:tcPr>
          <w:p w14:paraId="2159BA3C" w14:textId="77777777" w:rsidR="00CE59AE" w:rsidRPr="00640796" w:rsidRDefault="00CE59AE" w:rsidP="003A3B31">
            <w:pPr>
              <w:pBdr>
                <w:bottom w:val="single" w:sz="12" w:space="1" w:color="auto"/>
              </w:pBdr>
              <w:tabs>
                <w:tab w:val="left" w:pos="426"/>
              </w:tabs>
              <w:rPr>
                <w:sz w:val="28"/>
                <w:szCs w:val="28"/>
              </w:rPr>
            </w:pPr>
          </w:p>
          <w:p w14:paraId="0A4A4B38" w14:textId="65CBEB3F" w:rsidR="00CE59AE" w:rsidRPr="00640796" w:rsidRDefault="00CE59AE" w:rsidP="003A3B31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640796">
              <w:rPr>
                <w:sz w:val="20"/>
                <w:szCs w:val="20"/>
              </w:rPr>
              <w:t>(наименование образовательно</w:t>
            </w:r>
            <w:r>
              <w:rPr>
                <w:sz w:val="20"/>
                <w:szCs w:val="20"/>
              </w:rPr>
              <w:t>й организации</w:t>
            </w:r>
            <w:r w:rsidRPr="00640796">
              <w:rPr>
                <w:sz w:val="20"/>
                <w:szCs w:val="20"/>
              </w:rPr>
              <w:t>)</w:t>
            </w:r>
          </w:p>
        </w:tc>
      </w:tr>
    </w:tbl>
    <w:p w14:paraId="762FE53E" w14:textId="77777777" w:rsidR="00CE59AE" w:rsidRDefault="00CE59AE" w:rsidP="00CE59AE">
      <w:pPr>
        <w:tabs>
          <w:tab w:val="left" w:pos="426"/>
        </w:tabs>
        <w:jc w:val="center"/>
        <w:rPr>
          <w:sz w:val="28"/>
          <w:szCs w:val="28"/>
        </w:rPr>
      </w:pPr>
    </w:p>
    <w:p w14:paraId="267A7176" w14:textId="77777777" w:rsidR="00CE59AE" w:rsidRDefault="00CE59AE" w:rsidP="00CE59AE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425F921C" w14:textId="77777777" w:rsidR="00CE59AE" w:rsidRDefault="00CE59AE" w:rsidP="00CE59AE">
      <w:pPr>
        <w:tabs>
          <w:tab w:val="left" w:pos="426"/>
        </w:tabs>
        <w:jc w:val="center"/>
        <w:rPr>
          <w:sz w:val="28"/>
          <w:szCs w:val="28"/>
        </w:rPr>
      </w:pPr>
    </w:p>
    <w:p w14:paraId="677518A2" w14:textId="77777777" w:rsidR="00CE59AE" w:rsidRDefault="00CE59AE" w:rsidP="00CE59AE">
      <w:pPr>
        <w:tabs>
          <w:tab w:val="left" w:pos="426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__________________________________________________________, </w:t>
      </w:r>
    </w:p>
    <w:p w14:paraId="123EDE3D" w14:textId="77777777" w:rsidR="00CE59AE" w:rsidRDefault="00CE59AE" w:rsidP="00CE59AE">
      <w:pPr>
        <w:tabs>
          <w:tab w:val="left" w:pos="426"/>
        </w:tabs>
        <w:spacing w:line="360" w:lineRule="auto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14:paraId="10E08668" w14:textId="4F27C380" w:rsidR="00CE59AE" w:rsidRDefault="00CE59AE" w:rsidP="00CE59AE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участие в _________________________ этапе </w:t>
      </w:r>
      <w:r>
        <w:rPr>
          <w:sz w:val="28"/>
        </w:rPr>
        <w:t xml:space="preserve">Республиканского конкурса «Педагог года Донецкой Народной Республики в 2024 году» в номинации «Педагогический дебют» по направлению «_______________» </w:t>
      </w:r>
      <w:r>
        <w:rPr>
          <w:sz w:val="28"/>
          <w:szCs w:val="28"/>
        </w:rPr>
        <w:t>и внесение сведений, указанных в информационной карте участника Конкурса, предоставленной оргкомитетом Конкурса, в базу данных об участниках Конкурса и использование в некоммерческих целях для размещения в Интернете, буклетах и периодических изданиях с возможностью редакторской обработки.</w:t>
      </w:r>
    </w:p>
    <w:p w14:paraId="1090F8C2" w14:textId="77777777" w:rsidR="00CE59AE" w:rsidRDefault="00CE59AE" w:rsidP="00CE59AE">
      <w:pPr>
        <w:tabs>
          <w:tab w:val="left" w:pos="426"/>
        </w:tabs>
        <w:rPr>
          <w:sz w:val="28"/>
          <w:szCs w:val="28"/>
        </w:rPr>
      </w:pPr>
    </w:p>
    <w:p w14:paraId="24A3EE10" w14:textId="4A88AAD5" w:rsidR="00CE59AE" w:rsidRDefault="00CE59AE" w:rsidP="00CE59AE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«____» __________ 2024 г.    ____</w:t>
      </w:r>
      <w:r w:rsidRPr="003E5B51">
        <w:rPr>
          <w:sz w:val="28"/>
          <w:szCs w:val="28"/>
        </w:rPr>
        <w:t>__</w:t>
      </w:r>
      <w:r>
        <w:rPr>
          <w:sz w:val="28"/>
          <w:szCs w:val="28"/>
        </w:rPr>
        <w:t>_______________ _________________</w:t>
      </w:r>
    </w:p>
    <w:p w14:paraId="3FF0AF82" w14:textId="1C90A136" w:rsidR="00CE59AE" w:rsidRDefault="00CE59AE" w:rsidP="00CE59AE">
      <w:r>
        <w:rPr>
          <w:sz w:val="20"/>
          <w:szCs w:val="20"/>
        </w:rPr>
        <w:t xml:space="preserve">                                                                                                 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(ФИО)</w:t>
      </w:r>
    </w:p>
    <w:p w14:paraId="00128EC5" w14:textId="49683E0A" w:rsidR="007D2E1F" w:rsidRPr="00BB07A9" w:rsidRDefault="00CE59AE" w:rsidP="00CE59AE">
      <w:pPr>
        <w:pStyle w:val="Podpisi"/>
        <w:spacing w:before="57" w:after="57"/>
        <w:rPr>
          <w:b/>
          <w:i w:val="0"/>
          <w:iCs w:val="0"/>
          <w:color w:val="auto"/>
          <w:w w:val="95"/>
          <w:szCs w:val="24"/>
          <w:lang w:val="ru-RU"/>
        </w:rPr>
      </w:pPr>
      <w:r w:rsidRPr="00BB07A9">
        <w:rPr>
          <w:sz w:val="28"/>
          <w:szCs w:val="28"/>
          <w:lang w:val="ru-RU"/>
        </w:rPr>
        <w:br w:type="page"/>
      </w:r>
    </w:p>
    <w:p w14:paraId="70AA86A0" w14:textId="77777777" w:rsidR="00CE59AE" w:rsidRPr="00EC057C" w:rsidRDefault="007D2E1F" w:rsidP="00C74E07">
      <w:pPr>
        <w:autoSpaceDE w:val="0"/>
        <w:autoSpaceDN w:val="0"/>
        <w:adjustRightInd w:val="0"/>
        <w:spacing w:after="0" w:line="288" w:lineRule="auto"/>
        <w:ind w:left="5529" w:right="0" w:firstLine="0"/>
        <w:jc w:val="left"/>
        <w:textAlignment w:val="center"/>
        <w:rPr>
          <w:rFonts w:eastAsia="Calibri"/>
          <w:bCs/>
          <w:color w:val="auto"/>
          <w:w w:val="95"/>
          <w:szCs w:val="24"/>
          <w:lang w:eastAsia="en-US"/>
        </w:rPr>
      </w:pPr>
      <w:r w:rsidRPr="007D2E1F">
        <w:rPr>
          <w:rFonts w:ascii="Verdana" w:eastAsia="Calibri" w:hAnsi="Verdana" w:cs="Verdana"/>
          <w:w w:val="95"/>
          <w:sz w:val="20"/>
          <w:szCs w:val="24"/>
          <w:lang w:eastAsia="en-US"/>
        </w:rPr>
        <w:lastRenderedPageBreak/>
        <w:tab/>
      </w:r>
      <w:r w:rsidR="00CE59AE" w:rsidRPr="00EC057C">
        <w:rPr>
          <w:rFonts w:eastAsia="Calibri"/>
          <w:bCs/>
          <w:color w:val="auto"/>
          <w:w w:val="95"/>
          <w:szCs w:val="24"/>
          <w:lang w:eastAsia="en-US"/>
        </w:rPr>
        <w:t>Приложение № 2</w:t>
      </w:r>
    </w:p>
    <w:p w14:paraId="58FB96DE" w14:textId="736F4451" w:rsidR="00CE59AE" w:rsidRPr="00EC057C" w:rsidRDefault="00EC057C" w:rsidP="00C74E07">
      <w:pPr>
        <w:autoSpaceDE w:val="0"/>
        <w:autoSpaceDN w:val="0"/>
        <w:adjustRightInd w:val="0"/>
        <w:spacing w:after="113" w:line="288" w:lineRule="auto"/>
        <w:ind w:left="5529" w:right="0" w:firstLine="0"/>
        <w:jc w:val="left"/>
        <w:textAlignment w:val="center"/>
        <w:rPr>
          <w:rFonts w:eastAsia="Calibri"/>
          <w:color w:val="auto"/>
          <w:w w:val="95"/>
          <w:szCs w:val="24"/>
          <w:lang w:eastAsia="en-US"/>
        </w:rPr>
      </w:pPr>
      <w:r w:rsidRPr="00EC057C">
        <w:rPr>
          <w:rFonts w:eastAsia="Calibri"/>
          <w:bCs/>
          <w:color w:val="auto"/>
          <w:w w:val="95"/>
          <w:szCs w:val="24"/>
          <w:lang w:eastAsia="en-US"/>
        </w:rPr>
        <w:t>к Порядку проведения Республиканского конкурса «Педагог года Донецкой Народной Республики в 2024 году» в номинации «Педагогический дебют»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92"/>
      </w:tblGrid>
      <w:tr w:rsidR="00CE59AE" w:rsidRPr="007D2E1F" w14:paraId="193722B5" w14:textId="77777777" w:rsidTr="003A3B31">
        <w:trPr>
          <w:trHeight w:val="1389"/>
        </w:trPr>
        <w:tc>
          <w:tcPr>
            <w:tcW w:w="1592" w:type="dxa"/>
          </w:tcPr>
          <w:p w14:paraId="46D7AE78" w14:textId="77777777" w:rsidR="00CE59AE" w:rsidRPr="007D2E1F" w:rsidRDefault="00CE59AE" w:rsidP="003A3B31">
            <w:pPr>
              <w:spacing w:after="0" w:line="288" w:lineRule="auto"/>
              <w:ind w:left="0" w:right="0" w:firstLine="0"/>
              <w:jc w:val="left"/>
              <w:rPr>
                <w:rFonts w:eastAsia="Calibri"/>
                <w:i/>
                <w:iCs/>
                <w:color w:val="auto"/>
                <w:szCs w:val="24"/>
              </w:rPr>
            </w:pPr>
            <w:r w:rsidRPr="007D2E1F">
              <w:rPr>
                <w:rFonts w:eastAsia="Calibri"/>
                <w:i/>
                <w:iCs/>
                <w:color w:val="auto"/>
                <w:szCs w:val="24"/>
              </w:rPr>
              <w:t xml:space="preserve">ФОТО </w:t>
            </w:r>
          </w:p>
          <w:p w14:paraId="5B4D1A0B" w14:textId="77777777" w:rsidR="00CE59AE" w:rsidRPr="007D2E1F" w:rsidRDefault="00CE59AE" w:rsidP="00EC057C">
            <w:pPr>
              <w:spacing w:after="0" w:line="288" w:lineRule="auto"/>
              <w:ind w:left="-284" w:right="0" w:firstLine="0"/>
              <w:jc w:val="center"/>
              <w:rPr>
                <w:rFonts w:eastAsia="Calibri"/>
                <w:i/>
                <w:iCs/>
                <w:color w:val="auto"/>
                <w:szCs w:val="24"/>
              </w:rPr>
            </w:pPr>
            <w:r w:rsidRPr="007D2E1F">
              <w:rPr>
                <w:rFonts w:eastAsia="Calibri"/>
                <w:i/>
                <w:iCs/>
                <w:color w:val="auto"/>
                <w:szCs w:val="24"/>
              </w:rPr>
              <w:t>участника</w:t>
            </w:r>
          </w:p>
          <w:p w14:paraId="37ECF9C7" w14:textId="77777777" w:rsidR="00CE59AE" w:rsidRPr="007D2E1F" w:rsidRDefault="00CE59AE" w:rsidP="003A3B31">
            <w:pPr>
              <w:spacing w:after="0" w:line="288" w:lineRule="auto"/>
              <w:ind w:left="0" w:right="0" w:firstLine="0"/>
              <w:jc w:val="left"/>
              <w:rPr>
                <w:rFonts w:eastAsia="Calibri"/>
                <w:i/>
                <w:iCs/>
                <w:color w:val="auto"/>
                <w:szCs w:val="24"/>
              </w:rPr>
            </w:pPr>
          </w:p>
        </w:tc>
      </w:tr>
    </w:tbl>
    <w:p w14:paraId="3044A006" w14:textId="77777777" w:rsidR="00957846" w:rsidRDefault="00957846" w:rsidP="00CE59AE">
      <w:pPr>
        <w:autoSpaceDE w:val="0"/>
        <w:autoSpaceDN w:val="0"/>
        <w:adjustRightInd w:val="0"/>
        <w:spacing w:after="57" w:line="240" w:lineRule="auto"/>
        <w:ind w:left="0" w:right="0" w:firstLine="0"/>
        <w:jc w:val="center"/>
        <w:textAlignment w:val="center"/>
        <w:rPr>
          <w:rFonts w:eastAsia="Calibri"/>
          <w:color w:val="auto"/>
          <w:w w:val="95"/>
          <w:szCs w:val="24"/>
          <w:lang w:eastAsia="en-US"/>
        </w:rPr>
      </w:pPr>
      <w:r>
        <w:rPr>
          <w:rFonts w:eastAsia="Calibri"/>
          <w:color w:val="auto"/>
          <w:w w:val="95"/>
          <w:szCs w:val="24"/>
          <w:lang w:eastAsia="en-US"/>
        </w:rPr>
        <w:t>ИНФОРМАЦИОННАЯ КАРТА</w:t>
      </w:r>
      <w:r w:rsidR="00CE59AE" w:rsidRPr="007D2E1F">
        <w:rPr>
          <w:rFonts w:eastAsia="Calibri"/>
          <w:color w:val="auto"/>
          <w:w w:val="95"/>
          <w:szCs w:val="24"/>
          <w:lang w:eastAsia="en-US"/>
        </w:rPr>
        <w:t xml:space="preserve"> УЧАСТНИКА </w:t>
      </w:r>
      <w:r>
        <w:rPr>
          <w:rFonts w:eastAsia="Calibri"/>
          <w:color w:val="auto"/>
          <w:w w:val="95"/>
          <w:szCs w:val="24"/>
          <w:lang w:eastAsia="en-US"/>
        </w:rPr>
        <w:t>КОНКУРСА</w:t>
      </w:r>
    </w:p>
    <w:p w14:paraId="43B85A46" w14:textId="09738867" w:rsidR="00CE59AE" w:rsidRPr="007D2E1F" w:rsidRDefault="00CE59AE" w:rsidP="00CE59AE">
      <w:pPr>
        <w:autoSpaceDE w:val="0"/>
        <w:autoSpaceDN w:val="0"/>
        <w:adjustRightInd w:val="0"/>
        <w:spacing w:after="57" w:line="240" w:lineRule="auto"/>
        <w:ind w:left="0" w:right="0" w:firstLine="0"/>
        <w:jc w:val="center"/>
        <w:textAlignment w:val="center"/>
        <w:rPr>
          <w:rFonts w:eastAsia="Calibri"/>
          <w:color w:val="auto"/>
          <w:w w:val="95"/>
          <w:szCs w:val="24"/>
          <w:lang w:eastAsia="en-US"/>
        </w:rPr>
      </w:pPr>
      <w:r w:rsidRPr="007D2E1F">
        <w:rPr>
          <w:rFonts w:eastAsia="Calibri"/>
          <w:color w:val="auto"/>
          <w:w w:val="95"/>
          <w:szCs w:val="24"/>
          <w:lang w:eastAsia="en-US"/>
        </w:rPr>
        <w:t>__________________________________________________________________</w:t>
      </w:r>
    </w:p>
    <w:p w14:paraId="126C05AD" w14:textId="7015202F" w:rsidR="00CE59AE" w:rsidRPr="007D2E1F" w:rsidRDefault="00EC057C" w:rsidP="00CE59AE">
      <w:pPr>
        <w:autoSpaceDE w:val="0"/>
        <w:autoSpaceDN w:val="0"/>
        <w:adjustRightInd w:val="0"/>
        <w:spacing w:after="57" w:line="240" w:lineRule="auto"/>
        <w:ind w:left="0" w:right="0" w:firstLine="0"/>
        <w:textAlignment w:val="center"/>
        <w:rPr>
          <w:rFonts w:eastAsia="Calibri"/>
          <w:color w:val="auto"/>
          <w:w w:val="95"/>
          <w:szCs w:val="24"/>
          <w:lang w:eastAsia="en-US"/>
        </w:rPr>
      </w:pPr>
      <w:r>
        <w:rPr>
          <w:rFonts w:eastAsia="Calibri"/>
          <w:color w:val="auto"/>
          <w:w w:val="95"/>
          <w:szCs w:val="24"/>
          <w:lang w:eastAsia="en-US"/>
        </w:rPr>
        <w:t>НАПРАВЛЕНИЕ</w:t>
      </w:r>
      <w:r w:rsidR="00CE59AE" w:rsidRPr="007D2E1F">
        <w:rPr>
          <w:rFonts w:eastAsia="Calibri"/>
          <w:color w:val="auto"/>
          <w:w w:val="95"/>
          <w:szCs w:val="24"/>
          <w:lang w:eastAsia="en-US"/>
        </w:rPr>
        <w:t xml:space="preserve"> __________________________________________________________________________</w:t>
      </w:r>
    </w:p>
    <w:p w14:paraId="552273F2" w14:textId="77777777" w:rsidR="00CE59AE" w:rsidRPr="007D2E1F" w:rsidRDefault="00CE59AE" w:rsidP="00CE59AE">
      <w:pPr>
        <w:autoSpaceDE w:val="0"/>
        <w:autoSpaceDN w:val="0"/>
        <w:adjustRightInd w:val="0"/>
        <w:spacing w:after="0" w:line="240" w:lineRule="auto"/>
        <w:ind w:left="0" w:right="0" w:firstLine="0"/>
        <w:textAlignment w:val="center"/>
        <w:rPr>
          <w:rFonts w:eastAsia="Calibri"/>
          <w:color w:val="auto"/>
          <w:w w:val="95"/>
          <w:szCs w:val="24"/>
          <w:lang w:eastAsia="en-US"/>
        </w:rPr>
      </w:pPr>
      <w:r w:rsidRPr="007D2E1F">
        <w:rPr>
          <w:rFonts w:eastAsia="Calibri"/>
          <w:b/>
          <w:color w:val="auto"/>
          <w:w w:val="95"/>
          <w:szCs w:val="24"/>
          <w:lang w:eastAsia="en-US"/>
        </w:rPr>
        <w:t>ДЕВИЗ, ПОД КОТОРЫМ УЧАСТНИК ВЫСТУПАЕТ НА КОНКУРСЕ</w:t>
      </w:r>
      <w:r w:rsidRPr="007D2E1F">
        <w:rPr>
          <w:rFonts w:eastAsia="Calibri"/>
          <w:color w:val="auto"/>
          <w:w w:val="95"/>
          <w:szCs w:val="24"/>
          <w:lang w:eastAsia="en-US"/>
        </w:rPr>
        <w:t>:</w:t>
      </w:r>
    </w:p>
    <w:p w14:paraId="25C6EA4D" w14:textId="77777777" w:rsidR="00CE59AE" w:rsidRPr="007D2E1F" w:rsidRDefault="00CE59AE" w:rsidP="00CE59AE">
      <w:pPr>
        <w:autoSpaceDE w:val="0"/>
        <w:autoSpaceDN w:val="0"/>
        <w:adjustRightInd w:val="0"/>
        <w:spacing w:after="283" w:line="240" w:lineRule="auto"/>
        <w:ind w:left="0" w:right="0" w:firstLine="0"/>
        <w:textAlignment w:val="center"/>
        <w:rPr>
          <w:rFonts w:eastAsia="Calibri"/>
          <w:color w:val="auto"/>
          <w:w w:val="95"/>
          <w:szCs w:val="24"/>
          <w:lang w:eastAsia="en-US"/>
        </w:rPr>
      </w:pPr>
      <w:r w:rsidRPr="007D2E1F">
        <w:rPr>
          <w:rFonts w:eastAsia="Calibri"/>
          <w:color w:val="auto"/>
          <w:w w:val="95"/>
          <w:szCs w:val="24"/>
          <w:lang w:eastAsia="en-US"/>
        </w:rPr>
        <w:t>__________________________________________________________________________________</w:t>
      </w:r>
    </w:p>
    <w:tbl>
      <w:tblPr>
        <w:tblStyle w:val="2"/>
        <w:tblW w:w="9923" w:type="dxa"/>
        <w:tblLayout w:type="fixed"/>
        <w:tblLook w:val="0000" w:firstRow="0" w:lastRow="0" w:firstColumn="0" w:lastColumn="0" w:noHBand="0" w:noVBand="0"/>
      </w:tblPr>
      <w:tblGrid>
        <w:gridCol w:w="8505"/>
        <w:gridCol w:w="1418"/>
      </w:tblGrid>
      <w:tr w:rsidR="00CE59AE" w:rsidRPr="007D2E1F" w14:paraId="273A4152" w14:textId="77777777" w:rsidTr="003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14:paraId="5B174837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1.Общие сведения</w:t>
            </w:r>
          </w:p>
        </w:tc>
      </w:tr>
      <w:tr w:rsidR="00CE59AE" w:rsidRPr="007D2E1F" w14:paraId="5038CEC2" w14:textId="77777777" w:rsidTr="003A3B3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00E8AA61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Городской (муниципальный) округ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78DCF891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48729A01" w14:textId="77777777" w:rsidTr="003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2E60C610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Населенный пункт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519B28A1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23AA6764" w14:textId="77777777" w:rsidTr="003A3B3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6F8AF951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Фамилия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418B9A47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5F738375" w14:textId="77777777" w:rsidTr="003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5B4D39BF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Имя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3CAD4D19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566AFE13" w14:textId="77777777" w:rsidTr="003A3B3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6D87155D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Отчество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724B8645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67E9945F" w14:textId="77777777" w:rsidTr="003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61A2063A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Дата рождения (день, месяц, год)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1FD5CB6B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707C423B" w14:textId="77777777" w:rsidTr="003A3B3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14:paraId="06EDEBD0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2. Работа и учеба</w:t>
            </w:r>
          </w:p>
        </w:tc>
      </w:tr>
      <w:tr w:rsidR="00CE59AE" w:rsidRPr="007D2E1F" w14:paraId="6C078CE4" w14:textId="77777777" w:rsidTr="003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6A05D00F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Должность (по штатному расписанию с указанием преподаваемого предмета)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7C0BCEC0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23EAA257" w14:textId="77777777" w:rsidTr="003A3B3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78B4EB74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>Место работы (полное название образовательной организации согласно Уставу)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4FB9BF3F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547A517D" w14:textId="77777777" w:rsidTr="003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7B629DE5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Ф.И.О. директора образовательной организации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11506689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43815836" w14:textId="77777777" w:rsidTr="003A3B3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7394F954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Год приема на работу / поступления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352E1250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6F394097" w14:textId="77777777" w:rsidTr="003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5421DE97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>Педагогический стаж (</w:t>
            </w: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полных лет</w:t>
            </w: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 на момент заполнения анкеты)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326531EE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08CFFCC4" w14:textId="77777777" w:rsidTr="003A3B3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026FC57D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Управленческий стаж (заполняется в номинациях «Молодые лидеры образования»)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14F7FDCA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4179FA20" w14:textId="77777777" w:rsidTr="003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2E208F2C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Участник регионального этапа конкурса (год), результат участия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322145A8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097FB760" w14:textId="77777777" w:rsidTr="003A3B3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14:paraId="7F7D6B06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3. Образование</w:t>
            </w:r>
          </w:p>
        </w:tc>
      </w:tr>
      <w:tr w:rsidR="00CE59AE" w:rsidRPr="007D2E1F" w14:paraId="36E81099" w14:textId="77777777" w:rsidTr="003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03AA8A76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Образование (укажите название и год окончания образовательной организации)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408E8744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2582C93B" w14:textId="77777777" w:rsidTr="003A3B3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14:paraId="7FD18FB3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4. Общественная деятельность</w:t>
            </w:r>
          </w:p>
        </w:tc>
      </w:tr>
      <w:tr w:rsidR="00CE59AE" w:rsidRPr="007D2E1F" w14:paraId="556D24C1" w14:textId="77777777" w:rsidTr="003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256E9202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Правительственные, отраслевые, общественные и международные награды (укажите название и в скобках год получения награды)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1DE42BB3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1AF39D18" w14:textId="77777777" w:rsidTr="003A3B3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5727D8D4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Членство в общественных организациях (укажите название и год вступления)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2EB61941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05A1CC5F" w14:textId="77777777" w:rsidTr="003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14:paraId="0EDE6A54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6. Увлечения</w:t>
            </w:r>
          </w:p>
        </w:tc>
      </w:tr>
      <w:tr w:rsidR="00CE59AE" w:rsidRPr="007D2E1F" w14:paraId="748C3892" w14:textId="77777777" w:rsidTr="003A3B3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2B2A004D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Хобби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055A4EC3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78BC14D2" w14:textId="77777777" w:rsidTr="003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42633FE9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Чем Вы можете «блеснуть» на сцене?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7497A5AF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240E9BF9" w14:textId="77777777" w:rsidTr="003A3B3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3" w:type="dxa"/>
            <w:gridSpan w:val="2"/>
          </w:tcPr>
          <w:p w14:paraId="6277AC01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b/>
                <w:color w:val="auto"/>
                <w:w w:val="95"/>
                <w:szCs w:val="24"/>
                <w:lang w:eastAsia="en-US"/>
              </w:rPr>
              <w:t>7. Контакты</w:t>
            </w:r>
          </w:p>
        </w:tc>
      </w:tr>
      <w:tr w:rsidR="00CE59AE" w:rsidRPr="007D2E1F" w14:paraId="20BF1E97" w14:textId="77777777" w:rsidTr="003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5F8271BA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Рабочий адрес (с указанием индекса)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2A51D758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4789AAD0" w14:textId="77777777" w:rsidTr="003A3B3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5F05559B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Мобильный телефон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6AB1F179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583683A4" w14:textId="77777777" w:rsidTr="003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076AD112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Электронная почта (в домене </w:t>
            </w:r>
            <w:proofErr w:type="spellStart"/>
            <w:r w:rsidRPr="007D2E1F">
              <w:rPr>
                <w:rFonts w:eastAsia="Calibri"/>
                <w:color w:val="auto"/>
                <w:w w:val="95"/>
                <w:szCs w:val="24"/>
                <w:lang w:val="en-US" w:eastAsia="en-US"/>
              </w:rPr>
              <w:t>ru</w:t>
            </w:r>
            <w:proofErr w:type="spellEnd"/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27E35B69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502FEA4A" w14:textId="77777777" w:rsidTr="003A3B3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3E6502C5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>Адрес личного сайта, странички в Интернете (при наличии)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44281163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CE59AE" w:rsidRPr="007D2E1F" w14:paraId="430FE01F" w14:textId="77777777" w:rsidTr="003A3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5" w:type="dxa"/>
          </w:tcPr>
          <w:p w14:paraId="593C053A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center"/>
              <w:rPr>
                <w:rFonts w:eastAsia="Calibri"/>
                <w:color w:val="auto"/>
                <w:w w:val="95"/>
                <w:szCs w:val="24"/>
                <w:lang w:eastAsia="en-US"/>
              </w:rPr>
            </w:pPr>
            <w:r w:rsidRPr="007D2E1F">
              <w:rPr>
                <w:rFonts w:eastAsia="Calibri"/>
                <w:color w:val="auto"/>
                <w:w w:val="95"/>
                <w:szCs w:val="24"/>
                <w:lang w:eastAsia="en-US"/>
              </w:rPr>
              <w:t xml:space="preserve">Адрес официального школьного сайта в Интернете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</w:tcPr>
          <w:p w14:paraId="6EA174EF" w14:textId="77777777" w:rsidR="00CE59AE" w:rsidRPr="007D2E1F" w:rsidRDefault="00CE59AE" w:rsidP="003A3B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</w:tbl>
    <w:p w14:paraId="09BDB2E1" w14:textId="77777777" w:rsidR="00CE59AE" w:rsidRDefault="00CE59AE" w:rsidP="00CE59AE">
      <w:pPr>
        <w:spacing w:after="160" w:line="259" w:lineRule="auto"/>
        <w:ind w:left="0" w:right="0" w:firstLine="0"/>
        <w:jc w:val="left"/>
        <w:rPr>
          <w:rFonts w:eastAsiaTheme="minorHAnsi"/>
          <w:b/>
          <w:i/>
          <w:iCs/>
          <w:color w:val="auto"/>
          <w:w w:val="95"/>
          <w:szCs w:val="24"/>
          <w:lang w:eastAsia="en-US"/>
        </w:rPr>
      </w:pPr>
      <w:r>
        <w:rPr>
          <w:b/>
          <w:i/>
          <w:iCs/>
          <w:color w:val="auto"/>
          <w:szCs w:val="24"/>
        </w:rPr>
        <w:br w:type="page"/>
      </w:r>
    </w:p>
    <w:p w14:paraId="28956461" w14:textId="40D395E4" w:rsidR="007D2E1F" w:rsidRPr="00EC057C" w:rsidRDefault="007D2E1F" w:rsidP="00EC057C">
      <w:pPr>
        <w:spacing w:after="0" w:line="240" w:lineRule="auto"/>
        <w:ind w:left="5812"/>
        <w:jc w:val="left"/>
        <w:rPr>
          <w:bCs/>
          <w:iCs/>
          <w:szCs w:val="24"/>
        </w:rPr>
      </w:pPr>
      <w:r w:rsidRPr="00EC057C">
        <w:rPr>
          <w:bCs/>
          <w:iCs/>
          <w:szCs w:val="24"/>
        </w:rPr>
        <w:lastRenderedPageBreak/>
        <w:t>Приложение № 3</w:t>
      </w:r>
    </w:p>
    <w:p w14:paraId="4741DE0B" w14:textId="75BB8FBE" w:rsidR="007D2E1F" w:rsidRPr="00EC057C" w:rsidRDefault="007D2E1F" w:rsidP="00EC057C">
      <w:pPr>
        <w:pStyle w:val="af"/>
        <w:ind w:left="5812" w:firstLine="5940"/>
        <w:jc w:val="left"/>
        <w:rPr>
          <w:b w:val="0"/>
          <w:bCs/>
          <w:iCs/>
          <w:sz w:val="24"/>
          <w:szCs w:val="24"/>
        </w:rPr>
      </w:pPr>
      <w:r w:rsidRPr="00EC057C">
        <w:rPr>
          <w:b w:val="0"/>
          <w:bCs/>
          <w:iCs/>
          <w:sz w:val="24"/>
          <w:szCs w:val="24"/>
        </w:rPr>
        <w:t xml:space="preserve"> </w:t>
      </w:r>
      <w:r w:rsidR="00EC057C" w:rsidRPr="00EC057C">
        <w:rPr>
          <w:b w:val="0"/>
          <w:bCs/>
          <w:iCs/>
          <w:sz w:val="24"/>
          <w:szCs w:val="24"/>
        </w:rPr>
        <w:t>к Порядку проведения Республиканского конкурса «Педагог года Донецкой Народной Республики в 2024 году» в номинации «Педагогический дебют»</w:t>
      </w:r>
    </w:p>
    <w:p w14:paraId="44F026E2" w14:textId="77777777" w:rsidR="007D2E1F" w:rsidRPr="00761697" w:rsidRDefault="007D2E1F" w:rsidP="007D2E1F">
      <w:pPr>
        <w:pStyle w:val="1"/>
        <w:tabs>
          <w:tab w:val="left" w:pos="2016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61697">
        <w:rPr>
          <w:rFonts w:ascii="Times New Roman" w:hAnsi="Times New Roman" w:cs="Times New Roman"/>
          <w:sz w:val="24"/>
          <w:szCs w:val="24"/>
        </w:rPr>
        <w:t>Согласие</w:t>
      </w:r>
    </w:p>
    <w:p w14:paraId="4C10929A" w14:textId="77777777" w:rsidR="007D2E1F" w:rsidRPr="00761697" w:rsidRDefault="007D2E1F" w:rsidP="007D2E1F">
      <w:pPr>
        <w:pStyle w:val="1"/>
        <w:tabs>
          <w:tab w:val="left" w:pos="9158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61697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1C7F6E">
        <w:rPr>
          <w:rFonts w:ascii="Times New Roman" w:hAnsi="Times New Roman" w:cs="Times New Roman"/>
          <w:sz w:val="24"/>
          <w:szCs w:val="24"/>
        </w:rPr>
        <w:t xml:space="preserve">конкурса «Педагог года Донецкой Народной Республики» </w:t>
      </w:r>
      <w:r>
        <w:rPr>
          <w:rFonts w:ascii="Times New Roman" w:hAnsi="Times New Roman" w:cs="Times New Roman"/>
          <w:sz w:val="24"/>
          <w:szCs w:val="24"/>
        </w:rPr>
        <w:br/>
      </w:r>
      <w:r w:rsidRPr="001C7F6E">
        <w:rPr>
          <w:rFonts w:ascii="Times New Roman" w:hAnsi="Times New Roman" w:cs="Times New Roman"/>
          <w:sz w:val="24"/>
          <w:szCs w:val="24"/>
        </w:rPr>
        <w:t>в номинации «Педагогический дебют»</w:t>
      </w:r>
      <w:r w:rsidRPr="007616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50A5E" w14:textId="77777777" w:rsidR="007D2E1F" w:rsidRPr="00761697" w:rsidRDefault="007D2E1F" w:rsidP="007D2E1F">
      <w:pPr>
        <w:pStyle w:val="1"/>
        <w:tabs>
          <w:tab w:val="left" w:pos="9158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61697">
        <w:rPr>
          <w:rFonts w:ascii="Times New Roman" w:hAnsi="Times New Roman" w:cs="Times New Roman"/>
          <w:sz w:val="24"/>
          <w:szCs w:val="24"/>
        </w:rPr>
        <w:t>на участие в конкурсе, на обработку персональных данных</w:t>
      </w:r>
    </w:p>
    <w:p w14:paraId="0E83CCD1" w14:textId="37A2A299" w:rsidR="007D2E1F" w:rsidRPr="00761697" w:rsidRDefault="007D2E1F" w:rsidP="007D2E1F">
      <w:pPr>
        <w:pStyle w:val="1"/>
        <w:tabs>
          <w:tab w:val="left" w:pos="9158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61697">
        <w:rPr>
          <w:rFonts w:ascii="Times New Roman" w:hAnsi="Times New Roman" w:cs="Times New Roman"/>
          <w:b w:val="0"/>
          <w:sz w:val="24"/>
          <w:szCs w:val="24"/>
        </w:rPr>
        <w:t>(публикация персональных данных, в том числе</w:t>
      </w:r>
      <w:r w:rsidR="00C74E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1697">
        <w:rPr>
          <w:rFonts w:ascii="Times New Roman" w:hAnsi="Times New Roman" w:cs="Times New Roman"/>
          <w:b w:val="0"/>
          <w:sz w:val="24"/>
          <w:szCs w:val="24"/>
        </w:rPr>
        <w:t>посредством информационно-телекоммуникационной</w:t>
      </w:r>
      <w:r w:rsidR="00C74E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1697">
        <w:rPr>
          <w:rFonts w:ascii="Times New Roman" w:hAnsi="Times New Roman" w:cs="Times New Roman"/>
          <w:b w:val="0"/>
          <w:sz w:val="24"/>
          <w:szCs w:val="24"/>
        </w:rPr>
        <w:t>сети Интернет)</w:t>
      </w:r>
    </w:p>
    <w:p w14:paraId="658CB6EC" w14:textId="77777777" w:rsidR="00C74E07" w:rsidRDefault="007D2E1F" w:rsidP="00C74E07">
      <w:pPr>
        <w:spacing w:after="0"/>
        <w:ind w:left="-426"/>
        <w:rPr>
          <w:szCs w:val="24"/>
        </w:rPr>
      </w:pPr>
      <w:r w:rsidRPr="00761697">
        <w:rPr>
          <w:szCs w:val="24"/>
        </w:rPr>
        <w:t>Я__________________________________________________________________</w:t>
      </w:r>
    </w:p>
    <w:p w14:paraId="692BC6E2" w14:textId="7544A577" w:rsidR="007D2E1F" w:rsidRPr="00C74E07" w:rsidRDefault="007D2E1F" w:rsidP="00C74E07">
      <w:pPr>
        <w:spacing w:after="0"/>
        <w:ind w:left="-426"/>
        <w:jc w:val="center"/>
        <w:rPr>
          <w:szCs w:val="24"/>
        </w:rPr>
      </w:pPr>
      <w:r w:rsidRPr="00C74E07">
        <w:rPr>
          <w:szCs w:val="24"/>
        </w:rPr>
        <w:t>(</w:t>
      </w:r>
      <w:r w:rsidRPr="00C74E07">
        <w:rPr>
          <w:i/>
          <w:szCs w:val="24"/>
        </w:rPr>
        <w:t>ФИО полностью</w:t>
      </w:r>
      <w:r w:rsidRPr="00C74E07">
        <w:rPr>
          <w:szCs w:val="24"/>
        </w:rPr>
        <w:t>)</w:t>
      </w:r>
    </w:p>
    <w:p w14:paraId="4F79B154" w14:textId="77777777" w:rsidR="007D2E1F" w:rsidRPr="007822A3" w:rsidRDefault="007D2E1F" w:rsidP="00C74E07">
      <w:pPr>
        <w:spacing w:after="0"/>
        <w:ind w:left="-425"/>
        <w:rPr>
          <w:szCs w:val="24"/>
        </w:rPr>
      </w:pPr>
      <w:r w:rsidRPr="007822A3">
        <w:rPr>
          <w:szCs w:val="24"/>
        </w:rPr>
        <w:t>подтверждаю согласие на участие в конкурсе «Педагогический дебют».</w:t>
      </w:r>
    </w:p>
    <w:p w14:paraId="0A94CC92" w14:textId="10FC725E" w:rsidR="007D2E1F" w:rsidRPr="007822A3" w:rsidRDefault="007D2E1F" w:rsidP="00C74E07">
      <w:pPr>
        <w:spacing w:after="0"/>
        <w:ind w:left="-426"/>
        <w:rPr>
          <w:szCs w:val="24"/>
        </w:rPr>
      </w:pPr>
      <w:r w:rsidRPr="007822A3">
        <w:rPr>
          <w:szCs w:val="24"/>
        </w:rPr>
        <w:t>Подтверждаю правильность изложенной в Заяв</w:t>
      </w:r>
      <w:r w:rsidR="00C74E07">
        <w:rPr>
          <w:szCs w:val="24"/>
        </w:rPr>
        <w:t>лении и Информационной карте</w:t>
      </w:r>
      <w:r w:rsidRPr="007822A3">
        <w:rPr>
          <w:szCs w:val="24"/>
        </w:rPr>
        <w:t xml:space="preserve"> информации. </w:t>
      </w:r>
      <w:bookmarkStart w:id="4" w:name="HomePage"/>
    </w:p>
    <w:p w14:paraId="0978A37B" w14:textId="77777777" w:rsidR="007D2E1F" w:rsidRPr="007822A3" w:rsidRDefault="007D2E1F" w:rsidP="00C74E07">
      <w:pPr>
        <w:spacing w:after="0" w:line="240" w:lineRule="auto"/>
        <w:ind w:left="-425"/>
        <w:rPr>
          <w:szCs w:val="24"/>
        </w:rPr>
      </w:pPr>
      <w:r w:rsidRPr="007822A3">
        <w:rPr>
          <w:szCs w:val="24"/>
        </w:rPr>
        <w:t>В соответствии с Федеральным законом Российской Федерации от 27.07.2006 г. 152-ФЗ «О персональных данных»</w:t>
      </w:r>
      <w:bookmarkEnd w:id="4"/>
      <w:r w:rsidRPr="007822A3">
        <w:rPr>
          <w:szCs w:val="24"/>
        </w:rPr>
        <w:t>, даю согласие на обработку своих персональных данных в рамках организации и проведения Конкурсных мероприятий, а именно:</w:t>
      </w:r>
    </w:p>
    <w:p w14:paraId="74246020" w14:textId="77777777" w:rsidR="007D2E1F" w:rsidRPr="007822A3" w:rsidRDefault="007D2E1F" w:rsidP="00C74E07">
      <w:pPr>
        <w:pStyle w:val="a20"/>
        <w:numPr>
          <w:ilvl w:val="0"/>
          <w:numId w:val="8"/>
        </w:numPr>
        <w:spacing w:before="0" w:beforeAutospacing="0" w:after="0" w:afterAutospacing="0"/>
        <w:ind w:left="-425" w:firstLine="0"/>
        <w:contextualSpacing/>
      </w:pPr>
      <w:r w:rsidRPr="007822A3">
        <w:t>разрешаю зарегистрировать в базе данных участников Конкурсных мероприятий путем записи персональных </w:t>
      </w:r>
      <w:bookmarkStart w:id="5" w:name="YANDEX_10"/>
      <w:bookmarkEnd w:id="5"/>
      <w:r w:rsidRPr="007822A3">
        <w:t>данных Анкеты участника;</w:t>
      </w:r>
    </w:p>
    <w:p w14:paraId="32889F8A" w14:textId="77777777" w:rsidR="007D2E1F" w:rsidRPr="007822A3" w:rsidRDefault="007D2E1F" w:rsidP="00C74E07">
      <w:pPr>
        <w:pStyle w:val="a20"/>
        <w:numPr>
          <w:ilvl w:val="0"/>
          <w:numId w:val="8"/>
        </w:numPr>
        <w:spacing w:before="0" w:beforeAutospacing="0" w:after="0" w:afterAutospacing="0"/>
        <w:ind w:left="-425" w:firstLine="0"/>
        <w:contextualSpacing/>
      </w:pPr>
      <w:r w:rsidRPr="007822A3">
        <w:t>разрешаю в рамках организации и проведения указанных мероприятий вести обработку персональных данных с использованием средств автоматизации или без использования таких средств;</w:t>
      </w:r>
    </w:p>
    <w:p w14:paraId="3E5D4AF9" w14:textId="77777777" w:rsidR="007D2E1F" w:rsidRPr="007822A3" w:rsidRDefault="007D2E1F" w:rsidP="00C74E07">
      <w:pPr>
        <w:numPr>
          <w:ilvl w:val="0"/>
          <w:numId w:val="8"/>
        </w:numPr>
        <w:spacing w:after="0" w:line="240" w:lineRule="auto"/>
        <w:ind w:left="-426" w:right="0" w:firstLine="0"/>
        <w:contextualSpacing/>
        <w:rPr>
          <w:szCs w:val="24"/>
        </w:rPr>
      </w:pPr>
      <w:r w:rsidRPr="007822A3">
        <w:rPr>
          <w:szCs w:val="24"/>
        </w:rPr>
        <w:t>разрешаю дальнейшую передачу персональных данных в государственные органы с целью совершения действий в соответствии Законами Российской Федерации;</w:t>
      </w:r>
    </w:p>
    <w:p w14:paraId="1C120422" w14:textId="77777777" w:rsidR="007D2E1F" w:rsidRPr="007822A3" w:rsidRDefault="007D2E1F" w:rsidP="00C74E07">
      <w:pPr>
        <w:numPr>
          <w:ilvl w:val="0"/>
          <w:numId w:val="8"/>
        </w:numPr>
        <w:spacing w:after="0" w:line="240" w:lineRule="auto"/>
        <w:ind w:left="-426" w:right="0" w:firstLine="0"/>
        <w:contextualSpacing/>
        <w:rPr>
          <w:szCs w:val="24"/>
        </w:rPr>
      </w:pPr>
      <w:r w:rsidRPr="007822A3">
        <w:rPr>
          <w:szCs w:val="24"/>
        </w:rPr>
        <w:t xml:space="preserve">разрешаю </w:t>
      </w:r>
      <w:r w:rsidRPr="007822A3">
        <w:rPr>
          <w:rStyle w:val="ae"/>
          <w:szCs w:val="24"/>
        </w:rPr>
        <w:t>передачу моих персональных данных третьим лицам</w:t>
      </w:r>
      <w:r w:rsidRPr="007822A3">
        <w:rPr>
          <w:szCs w:val="24"/>
        </w:rPr>
        <w:t xml:space="preserve"> (организациям), которые в соответствии с договором с Организатором Конкурса осуществляют организационные мероприятия;</w:t>
      </w:r>
    </w:p>
    <w:p w14:paraId="7A353F60" w14:textId="77777777" w:rsidR="007D2E1F" w:rsidRPr="001D3B2C" w:rsidRDefault="007D2E1F" w:rsidP="00C74E07">
      <w:pPr>
        <w:numPr>
          <w:ilvl w:val="0"/>
          <w:numId w:val="8"/>
        </w:numPr>
        <w:spacing w:after="0" w:line="240" w:lineRule="auto"/>
        <w:ind w:left="-426" w:right="0" w:firstLine="0"/>
        <w:rPr>
          <w:szCs w:val="24"/>
        </w:rPr>
      </w:pPr>
      <w:r w:rsidRPr="001D3B2C">
        <w:rPr>
          <w:szCs w:val="24"/>
        </w:rPr>
        <w:t>разрешаю в рамках организации и проведения указанных мероприятий распространение персональных данных (фото, ФИО, дата рождения, место работы, стаж работы,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каталогах;</w:t>
      </w:r>
    </w:p>
    <w:p w14:paraId="67CD3A76" w14:textId="77777777" w:rsidR="007D2E1F" w:rsidRPr="001D3B2C" w:rsidRDefault="007D2E1F" w:rsidP="007D2E1F">
      <w:pPr>
        <w:numPr>
          <w:ilvl w:val="0"/>
          <w:numId w:val="8"/>
        </w:numPr>
        <w:spacing w:after="0" w:line="240" w:lineRule="auto"/>
        <w:ind w:left="-426" w:right="0" w:firstLine="0"/>
        <w:rPr>
          <w:szCs w:val="24"/>
        </w:rPr>
      </w:pPr>
      <w:r w:rsidRPr="001D3B2C">
        <w:rPr>
          <w:szCs w:val="24"/>
        </w:rPr>
        <w:t>разрешаю использование предоставленных на конкурс материалов в некоммерческих целях (реклама Конкурса, безвозмездная публикация в методических и информационных изданиях, в средствах массовой информации, учебном процессе) с обязательным указанием авторства работы;</w:t>
      </w:r>
    </w:p>
    <w:p w14:paraId="4748B2FC" w14:textId="77777777" w:rsidR="007D2E1F" w:rsidRPr="001D3B2C" w:rsidRDefault="007D2E1F" w:rsidP="007D2E1F">
      <w:pPr>
        <w:numPr>
          <w:ilvl w:val="0"/>
          <w:numId w:val="8"/>
        </w:numPr>
        <w:spacing w:after="0" w:line="240" w:lineRule="auto"/>
        <w:ind w:left="-426" w:right="0" w:firstLine="0"/>
        <w:contextualSpacing/>
        <w:rPr>
          <w:szCs w:val="24"/>
        </w:rPr>
      </w:pPr>
      <w:r w:rsidRPr="001D3B2C">
        <w:rPr>
          <w:szCs w:val="24"/>
        </w:rPr>
        <w:t>гарантирую соблюдение авторских прав при подготовке материалов, представленных на Конкурс.</w:t>
      </w:r>
    </w:p>
    <w:p w14:paraId="4B073986" w14:textId="77777777" w:rsidR="007D2E1F" w:rsidRPr="001D3B2C" w:rsidRDefault="007D2E1F" w:rsidP="007D2E1F">
      <w:pPr>
        <w:spacing w:line="240" w:lineRule="auto"/>
        <w:ind w:left="-426"/>
        <w:rPr>
          <w:szCs w:val="24"/>
        </w:rPr>
      </w:pPr>
      <w:r w:rsidRPr="001D3B2C">
        <w:rPr>
          <w:szCs w:val="24"/>
        </w:rPr>
        <w:t>При этом:</w:t>
      </w:r>
    </w:p>
    <w:p w14:paraId="6F36AA8F" w14:textId="77777777" w:rsidR="007D2E1F" w:rsidRPr="001D3B2C" w:rsidRDefault="007D2E1F" w:rsidP="00C74E07">
      <w:pPr>
        <w:pStyle w:val="a20"/>
        <w:spacing w:before="0" w:beforeAutospacing="0" w:after="0" w:afterAutospacing="0"/>
        <w:ind w:left="-426" w:firstLine="0"/>
        <w:contextualSpacing/>
      </w:pPr>
      <w:r w:rsidRPr="001D3B2C">
        <w:t>1.   Организатор Конкурса гарантирует обеспечение сохранности базы данных участников от несанкционированного доступа.</w:t>
      </w:r>
    </w:p>
    <w:p w14:paraId="1F3A2AD5" w14:textId="77777777" w:rsidR="007D2E1F" w:rsidRPr="001D3B2C" w:rsidRDefault="007D2E1F" w:rsidP="007D2E1F">
      <w:pPr>
        <w:spacing w:line="240" w:lineRule="auto"/>
        <w:ind w:left="-426"/>
        <w:contextualSpacing/>
        <w:rPr>
          <w:szCs w:val="24"/>
        </w:rPr>
      </w:pPr>
      <w:r w:rsidRPr="001D3B2C">
        <w:rPr>
          <w:szCs w:val="24"/>
        </w:rPr>
        <w:t>2.   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</w:t>
      </w:r>
    </w:p>
    <w:p w14:paraId="158A0306" w14:textId="77777777" w:rsidR="007D2E1F" w:rsidRDefault="007D2E1F" w:rsidP="007D2E1F">
      <w:pPr>
        <w:spacing w:line="240" w:lineRule="auto"/>
        <w:ind w:left="-426"/>
        <w:contextualSpacing/>
        <w:rPr>
          <w:szCs w:val="24"/>
        </w:rPr>
      </w:pPr>
      <w:r w:rsidRPr="001D3B2C">
        <w:rPr>
          <w:szCs w:val="24"/>
        </w:rPr>
        <w:t>3.   </w:t>
      </w:r>
      <w:proofErr w:type="gramStart"/>
      <w:r w:rsidRPr="001D3B2C">
        <w:rPr>
          <w:szCs w:val="24"/>
        </w:rPr>
        <w:t>Настоящее  согласие</w:t>
      </w:r>
      <w:proofErr w:type="gramEnd"/>
      <w:r w:rsidRPr="001D3B2C">
        <w:rPr>
          <w:szCs w:val="24"/>
        </w:rPr>
        <w:t xml:space="preserve">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71F99456" w14:textId="77777777" w:rsidR="007D2E1F" w:rsidRDefault="007D2E1F" w:rsidP="007D2E1F">
      <w:pPr>
        <w:ind w:left="-180"/>
        <w:rPr>
          <w:szCs w:val="24"/>
        </w:rPr>
      </w:pPr>
      <w:r w:rsidRPr="001D3B2C">
        <w:rPr>
          <w:szCs w:val="24"/>
        </w:rPr>
        <w:t>Подпись ___________________ ________</w:t>
      </w:r>
      <w:proofErr w:type="gramStart"/>
      <w:r w:rsidRPr="001D3B2C">
        <w:rPr>
          <w:szCs w:val="24"/>
        </w:rPr>
        <w:t>_(</w:t>
      </w:r>
      <w:proofErr w:type="gramEnd"/>
      <w:r w:rsidRPr="001D3B2C">
        <w:rPr>
          <w:szCs w:val="24"/>
        </w:rPr>
        <w:t>______________) Дата_______________</w:t>
      </w:r>
    </w:p>
    <w:p w14:paraId="4C247452" w14:textId="77777777" w:rsidR="007D2E1F" w:rsidRDefault="007D2E1F">
      <w:pPr>
        <w:spacing w:after="160" w:line="259" w:lineRule="auto"/>
        <w:ind w:left="0" w:right="0" w:firstLine="0"/>
        <w:jc w:val="left"/>
        <w:rPr>
          <w:rFonts w:eastAsiaTheme="minorHAnsi"/>
          <w:b/>
          <w:i/>
          <w:iCs/>
          <w:color w:val="auto"/>
          <w:w w:val="95"/>
          <w:szCs w:val="24"/>
          <w:lang w:eastAsia="en-US"/>
        </w:rPr>
      </w:pPr>
      <w:r>
        <w:rPr>
          <w:b/>
          <w:i/>
          <w:iCs/>
          <w:color w:val="auto"/>
          <w:szCs w:val="24"/>
        </w:rPr>
        <w:br w:type="page"/>
      </w:r>
    </w:p>
    <w:p w14:paraId="3F20EE62" w14:textId="58DB5C1C" w:rsidR="00CE59AE" w:rsidRPr="00C77BF2" w:rsidRDefault="00CE59AE" w:rsidP="00C77BF2">
      <w:pPr>
        <w:pStyle w:val="Podpisi"/>
        <w:spacing w:before="57" w:after="57"/>
        <w:ind w:left="5103" w:firstLine="0"/>
        <w:jc w:val="left"/>
        <w:rPr>
          <w:rFonts w:ascii="Times New Roman" w:hAnsi="Times New Roman" w:cs="Times New Roman"/>
          <w:bCs/>
          <w:i w:val="0"/>
          <w:iCs w:val="0"/>
          <w:color w:val="auto"/>
          <w:w w:val="95"/>
          <w:sz w:val="24"/>
          <w:szCs w:val="24"/>
          <w:lang w:val="ru-RU"/>
        </w:rPr>
      </w:pPr>
      <w:r w:rsidRPr="00C77BF2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  <w:lang w:val="ru-RU"/>
        </w:rPr>
        <w:lastRenderedPageBreak/>
        <w:t xml:space="preserve">Приложение № </w:t>
      </w:r>
      <w:r w:rsidR="00C77BF2" w:rsidRPr="00C77BF2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  <w:lang w:val="ru-RU"/>
        </w:rPr>
        <w:t>4</w:t>
      </w:r>
      <w:r w:rsidRPr="00C77BF2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  <w:lang w:val="ru-RU"/>
        </w:rPr>
        <w:br/>
      </w:r>
      <w:r w:rsidR="00C77BF2" w:rsidRPr="00C77BF2">
        <w:rPr>
          <w:rFonts w:ascii="Times New Roman" w:hAnsi="Times New Roman" w:cs="Times New Roman"/>
          <w:bCs/>
          <w:i w:val="0"/>
          <w:iCs w:val="0"/>
          <w:sz w:val="24"/>
          <w:szCs w:val="24"/>
          <w:lang w:val="ru-RU"/>
        </w:rPr>
        <w:t>к Порядку проведения Республиканского конкурса «Педагог года Донецкой Народной Республики в 2024 году» в номинации «Педагогический дебют»</w:t>
      </w:r>
    </w:p>
    <w:p w14:paraId="6D65FCE4" w14:textId="77777777" w:rsidR="00CE59AE" w:rsidRPr="00761697" w:rsidRDefault="00CE59AE" w:rsidP="00CE59AE">
      <w:pPr>
        <w:pStyle w:val="ac"/>
        <w:tabs>
          <w:tab w:val="left" w:pos="1240"/>
          <w:tab w:val="center" w:pos="5026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6169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61697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7CA3A81E" w14:textId="77777777" w:rsidR="00CE59AE" w:rsidRPr="00761697" w:rsidRDefault="00CE59AE" w:rsidP="00CE59AE">
      <w:pPr>
        <w:pStyle w:val="ac"/>
        <w:tabs>
          <w:tab w:val="left" w:pos="1240"/>
          <w:tab w:val="center" w:pos="5026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2D757951" w14:textId="77777777" w:rsidR="00CE59AE" w:rsidRPr="00421387" w:rsidRDefault="00CE59AE" w:rsidP="00CE59AE">
      <w:pPr>
        <w:pStyle w:val="a9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13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Представление Заявителя </w:t>
      </w:r>
    </w:p>
    <w:p w14:paraId="0EBBD9FE" w14:textId="77777777" w:rsidR="00CE59AE" w:rsidRPr="00761697" w:rsidRDefault="00CE59AE" w:rsidP="00CE59AE">
      <w:pPr>
        <w:pStyle w:val="a9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61697">
        <w:rPr>
          <w:rFonts w:ascii="Times New Roman" w:hAnsi="Times New Roman" w:cs="Times New Roman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на </w:t>
      </w:r>
      <w:r w:rsidRPr="00761697">
        <w:rPr>
          <w:rFonts w:ascii="Times New Roman" w:hAnsi="Times New Roman" w:cs="Times New Roman"/>
          <w:color w:val="auto"/>
          <w:sz w:val="24"/>
          <w:szCs w:val="24"/>
        </w:rPr>
        <w:t>бланк</w:t>
      </w:r>
      <w:r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761697">
        <w:rPr>
          <w:rFonts w:ascii="Times New Roman" w:hAnsi="Times New Roman" w:cs="Times New Roman"/>
          <w:color w:val="auto"/>
          <w:sz w:val="24"/>
          <w:szCs w:val="24"/>
        </w:rPr>
        <w:t xml:space="preserve"> организации)</w:t>
      </w:r>
    </w:p>
    <w:p w14:paraId="57A69647" w14:textId="77777777" w:rsidR="00CE59AE" w:rsidRPr="00761697" w:rsidRDefault="00CE59AE" w:rsidP="00CE59AE">
      <w:pPr>
        <w:pStyle w:val="ac"/>
        <w:tabs>
          <w:tab w:val="left" w:pos="1240"/>
          <w:tab w:val="center" w:pos="5026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2CDFF3B1" w14:textId="77777777" w:rsidR="00CE59AE" w:rsidRPr="00761697" w:rsidRDefault="00CE59AE" w:rsidP="00CE59AE">
      <w:pPr>
        <w:pStyle w:val="ac"/>
        <w:tabs>
          <w:tab w:val="left" w:pos="1240"/>
          <w:tab w:val="center" w:pos="5026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2694953C" w14:textId="77777777" w:rsidR="00CE59AE" w:rsidRPr="00761697" w:rsidRDefault="00CE59AE" w:rsidP="00CE59AE">
      <w:pPr>
        <w:pStyle w:val="ac"/>
        <w:tabs>
          <w:tab w:val="left" w:pos="1240"/>
          <w:tab w:val="center" w:pos="5026"/>
        </w:tabs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2D2DE0A9" w14:textId="77777777" w:rsidR="00CE59AE" w:rsidRPr="00761697" w:rsidRDefault="00CE59AE" w:rsidP="00CE59AE">
      <w:pPr>
        <w:pStyle w:val="a9"/>
        <w:ind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761697">
        <w:rPr>
          <w:rFonts w:ascii="Times New Roman" w:hAnsi="Times New Roman" w:cs="Times New Roman"/>
          <w:color w:val="auto"/>
          <w:sz w:val="24"/>
          <w:szCs w:val="24"/>
        </w:rPr>
        <w:t xml:space="preserve">ОРГКОМИТЕТ КОНКУРСА </w:t>
      </w:r>
    </w:p>
    <w:p w14:paraId="54108045" w14:textId="77777777" w:rsidR="00CE59AE" w:rsidRPr="00421387" w:rsidRDefault="00CE59AE" w:rsidP="00CE59AE">
      <w:pPr>
        <w:pStyle w:val="a9"/>
        <w:spacing w:after="11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421387">
        <w:rPr>
          <w:rFonts w:ascii="Times New Roman" w:hAnsi="Times New Roman" w:cs="Times New Roman"/>
          <w:color w:val="auto"/>
          <w:sz w:val="24"/>
          <w:szCs w:val="24"/>
        </w:rPr>
        <w:t>«ПЕДАГОГ ГОДА ДОНЕЦКОЙ НАРОДНОЙ РЕСПУБЛИКИ»</w:t>
      </w:r>
    </w:p>
    <w:p w14:paraId="1815BED8" w14:textId="77777777" w:rsidR="00CE59AE" w:rsidRPr="00421387" w:rsidRDefault="00CE59AE" w:rsidP="00CE59AE">
      <w:pPr>
        <w:pStyle w:val="a9"/>
        <w:spacing w:after="11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421387">
        <w:rPr>
          <w:rFonts w:ascii="Times New Roman" w:hAnsi="Times New Roman" w:cs="Times New Roman"/>
          <w:color w:val="auto"/>
          <w:sz w:val="24"/>
          <w:szCs w:val="24"/>
        </w:rPr>
        <w:t>В НОМИНАЦИИ</w:t>
      </w:r>
    </w:p>
    <w:p w14:paraId="15472DE7" w14:textId="77777777" w:rsidR="00CE59AE" w:rsidRDefault="00CE59AE" w:rsidP="00CE59AE">
      <w:pPr>
        <w:pStyle w:val="a9"/>
        <w:spacing w:after="113"/>
        <w:ind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421387">
        <w:rPr>
          <w:rFonts w:ascii="Times New Roman" w:hAnsi="Times New Roman" w:cs="Times New Roman"/>
          <w:color w:val="auto"/>
          <w:sz w:val="24"/>
          <w:szCs w:val="24"/>
        </w:rPr>
        <w:t>«ПЕДАГОГИЧЕСКИЙ ДЕБЮТ»</w:t>
      </w:r>
    </w:p>
    <w:p w14:paraId="66B8AAB1" w14:textId="77777777" w:rsidR="00CE59AE" w:rsidRDefault="00CE59AE" w:rsidP="00CE59AE">
      <w:pPr>
        <w:pStyle w:val="a9"/>
        <w:spacing w:after="113"/>
        <w:ind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557935D8" w14:textId="77777777" w:rsidR="00CE59AE" w:rsidRDefault="00CE59AE" w:rsidP="00CE59AE">
      <w:pPr>
        <w:pStyle w:val="a9"/>
        <w:spacing w:after="113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Представление</w:t>
      </w:r>
    </w:p>
    <w:p w14:paraId="26138EBD" w14:textId="77777777" w:rsidR="00CE59AE" w:rsidRPr="00761697" w:rsidRDefault="00CE59AE" w:rsidP="00CE59AE">
      <w:pPr>
        <w:pStyle w:val="a9"/>
        <w:spacing w:after="113"/>
        <w:ind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5757B862" w14:textId="77777777" w:rsidR="00CE59AE" w:rsidRPr="00761697" w:rsidRDefault="00CE59AE" w:rsidP="00CE59AE">
      <w:pPr>
        <w:pStyle w:val="a9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61697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</w:t>
      </w:r>
    </w:p>
    <w:p w14:paraId="5B496BA1" w14:textId="77777777" w:rsidR="00CE59AE" w:rsidRPr="00761697" w:rsidRDefault="00CE59AE" w:rsidP="00CE59AE">
      <w:pPr>
        <w:pStyle w:val="a9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61697">
        <w:rPr>
          <w:rFonts w:ascii="Times New Roman" w:hAnsi="Times New Roman" w:cs="Times New Roman"/>
          <w:color w:val="auto"/>
          <w:sz w:val="24"/>
          <w:szCs w:val="24"/>
        </w:rPr>
        <w:t xml:space="preserve">(полное наименование выдвигающей организации – Заявителя) </w:t>
      </w:r>
    </w:p>
    <w:p w14:paraId="2AB2EC23" w14:textId="77777777" w:rsidR="00CE59AE" w:rsidRPr="00761697" w:rsidRDefault="00CE59AE" w:rsidP="00CE59AE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выдвигает _</w:t>
      </w:r>
      <w:r w:rsidRPr="00761697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</w:t>
      </w:r>
    </w:p>
    <w:p w14:paraId="2D19BCBA" w14:textId="77777777" w:rsidR="00CE59AE" w:rsidRPr="00761697" w:rsidRDefault="00CE59AE" w:rsidP="00CE59AE">
      <w:pPr>
        <w:pStyle w:val="a9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61697">
        <w:rPr>
          <w:rFonts w:ascii="Times New Roman" w:hAnsi="Times New Roman" w:cs="Times New Roman"/>
          <w:color w:val="auto"/>
          <w:sz w:val="24"/>
          <w:szCs w:val="24"/>
        </w:rPr>
        <w:t>(фамилия, имя, отчество участника Конкурса)</w:t>
      </w:r>
    </w:p>
    <w:p w14:paraId="4F6A0662" w14:textId="77777777" w:rsidR="00CE59AE" w:rsidRPr="00761697" w:rsidRDefault="00CE59AE" w:rsidP="00CE59AE">
      <w:pPr>
        <w:pStyle w:val="a9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61697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</w:t>
      </w:r>
    </w:p>
    <w:p w14:paraId="3183BD23" w14:textId="77777777" w:rsidR="00CE59AE" w:rsidRPr="00761697" w:rsidRDefault="00CE59AE" w:rsidP="00CE59AE">
      <w:pPr>
        <w:pStyle w:val="a9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61697">
        <w:rPr>
          <w:rFonts w:ascii="Times New Roman" w:hAnsi="Times New Roman" w:cs="Times New Roman"/>
          <w:color w:val="auto"/>
          <w:sz w:val="24"/>
          <w:szCs w:val="24"/>
        </w:rPr>
        <w:t>(занимаемая должность и место работы участника Конкурса)</w:t>
      </w:r>
    </w:p>
    <w:p w14:paraId="25FBB1E5" w14:textId="77777777" w:rsidR="00CE59AE" w:rsidRDefault="00CE59AE" w:rsidP="00CE59AE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761697">
        <w:rPr>
          <w:rFonts w:ascii="Times New Roman" w:hAnsi="Times New Roman" w:cs="Times New Roman"/>
          <w:color w:val="auto"/>
          <w:sz w:val="24"/>
          <w:szCs w:val="24"/>
        </w:rPr>
        <w:t xml:space="preserve">на участие в конкурсе «Педагогический дебют» </w:t>
      </w:r>
      <w:r>
        <w:rPr>
          <w:rFonts w:ascii="Times New Roman" w:hAnsi="Times New Roman" w:cs="Times New Roman"/>
          <w:color w:val="auto"/>
          <w:sz w:val="24"/>
          <w:szCs w:val="24"/>
        </w:rPr>
        <w:t>по направлению</w:t>
      </w:r>
      <w:r w:rsidRPr="007616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3E47149" w14:textId="77777777" w:rsidR="00CE59AE" w:rsidRDefault="00CE59AE" w:rsidP="00CE59AE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2DDAE838" w14:textId="77777777" w:rsidR="00CE59AE" w:rsidRPr="00761697" w:rsidRDefault="00CE59AE" w:rsidP="00CE59AE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761697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</w:t>
      </w:r>
    </w:p>
    <w:p w14:paraId="420B78FF" w14:textId="77777777" w:rsidR="00CE59AE" w:rsidRPr="00761697" w:rsidRDefault="00CE59AE" w:rsidP="00CE59AE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4D2DA182" w14:textId="77777777" w:rsidR="00CE59AE" w:rsidRPr="00761697" w:rsidRDefault="00CE59AE" w:rsidP="00CE59AE">
      <w:pPr>
        <w:pStyle w:val="a9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6A99CE04" w14:textId="77777777" w:rsidR="00CE59AE" w:rsidRPr="00761697" w:rsidRDefault="00CE59AE" w:rsidP="00CE59AE">
      <w:pPr>
        <w:pStyle w:val="a9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9816ED5" w14:textId="77777777" w:rsidR="00CE59AE" w:rsidRPr="00761697" w:rsidRDefault="00CE59AE" w:rsidP="00CE59AE">
      <w:pPr>
        <w:pStyle w:val="a9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585B320" w14:textId="77777777" w:rsidR="00CE59AE" w:rsidRPr="00761697" w:rsidRDefault="00CE59AE" w:rsidP="00CE59AE">
      <w:pPr>
        <w:pStyle w:val="a9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535B2FB" w14:textId="77777777" w:rsidR="00CE59AE" w:rsidRPr="00761697" w:rsidRDefault="00CE59AE" w:rsidP="00CE59AE">
      <w:pPr>
        <w:pStyle w:val="a9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82037A8" w14:textId="77777777" w:rsidR="00CE59AE" w:rsidRPr="00761697" w:rsidRDefault="00CE59AE" w:rsidP="00CE59AE">
      <w:pPr>
        <w:pStyle w:val="a9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703CDCB" w14:textId="77777777" w:rsidR="00CE59AE" w:rsidRPr="00761697" w:rsidRDefault="00CE59AE" w:rsidP="00CE59AE">
      <w:pPr>
        <w:pStyle w:val="a9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61697">
        <w:rPr>
          <w:rFonts w:ascii="Times New Roman" w:hAnsi="Times New Roman" w:cs="Times New Roman"/>
          <w:color w:val="auto"/>
          <w:sz w:val="24"/>
          <w:szCs w:val="24"/>
        </w:rPr>
        <w:t xml:space="preserve">Руководитель организации      </w:t>
      </w:r>
      <w:r w:rsidRPr="0076169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61697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Pr="00761697">
        <w:rPr>
          <w:rFonts w:ascii="Times New Roman" w:hAnsi="Times New Roman" w:cs="Times New Roman"/>
          <w:color w:val="auto"/>
          <w:sz w:val="24"/>
          <w:szCs w:val="24"/>
        </w:rPr>
        <w:t xml:space="preserve">Подпись          </w:t>
      </w:r>
    </w:p>
    <w:p w14:paraId="47FAD391" w14:textId="77777777" w:rsidR="00CE59AE" w:rsidRPr="00761697" w:rsidRDefault="00CE59AE" w:rsidP="00CE59AE">
      <w:pPr>
        <w:pStyle w:val="a9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61697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______________________________________  ___________________</w:t>
      </w:r>
    </w:p>
    <w:p w14:paraId="7C932DF3" w14:textId="77777777" w:rsidR="00CE59AE" w:rsidRPr="00761697" w:rsidRDefault="00CE59AE" w:rsidP="00CE59AE">
      <w:pPr>
        <w:pStyle w:val="a9"/>
        <w:spacing w:after="113"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61697">
        <w:rPr>
          <w:rFonts w:ascii="Times New Roman" w:hAnsi="Times New Roman" w:cs="Times New Roman"/>
          <w:color w:val="auto"/>
          <w:sz w:val="24"/>
          <w:szCs w:val="24"/>
        </w:rPr>
        <w:t xml:space="preserve">     (фамилия, имя, отчество)   </w:t>
      </w:r>
    </w:p>
    <w:p w14:paraId="3556C009" w14:textId="77777777" w:rsidR="00CE59AE" w:rsidRPr="00761697" w:rsidRDefault="00CE59AE" w:rsidP="00CE59AE">
      <w:pPr>
        <w:pStyle w:val="a9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61697">
        <w:rPr>
          <w:rFonts w:ascii="Times New Roman" w:hAnsi="Times New Roman" w:cs="Times New Roman"/>
          <w:color w:val="auto"/>
          <w:sz w:val="24"/>
          <w:szCs w:val="24"/>
        </w:rPr>
        <w:t>М.П.</w:t>
      </w:r>
    </w:p>
    <w:p w14:paraId="5C11DD61" w14:textId="77777777" w:rsidR="00CE59AE" w:rsidRPr="00761697" w:rsidRDefault="00CE59AE" w:rsidP="00CE59AE">
      <w:pPr>
        <w:rPr>
          <w:w w:val="95"/>
          <w:szCs w:val="24"/>
        </w:rPr>
      </w:pPr>
    </w:p>
    <w:p w14:paraId="1C160059" w14:textId="77777777" w:rsidR="00CE59AE" w:rsidRPr="00761697" w:rsidRDefault="00CE59AE" w:rsidP="00CE59AE">
      <w:pPr>
        <w:rPr>
          <w:w w:val="95"/>
          <w:szCs w:val="24"/>
        </w:rPr>
      </w:pPr>
    </w:p>
    <w:p w14:paraId="1318138D" w14:textId="77777777" w:rsidR="00CE59AE" w:rsidRPr="008072B0" w:rsidRDefault="00CE59AE" w:rsidP="00CE59AE">
      <w:pPr>
        <w:rPr>
          <w:w w:val="95"/>
          <w:sz w:val="20"/>
          <w:szCs w:val="20"/>
        </w:rPr>
      </w:pPr>
    </w:p>
    <w:p w14:paraId="1DB2CB10" w14:textId="77777777" w:rsidR="00CE59AE" w:rsidRDefault="00CE59AE" w:rsidP="00CE59AE">
      <w:pPr>
        <w:spacing w:after="160" w:line="259" w:lineRule="auto"/>
        <w:ind w:left="0" w:right="0" w:firstLine="0"/>
        <w:jc w:val="left"/>
        <w:rPr>
          <w:rFonts w:eastAsiaTheme="minorHAnsi"/>
          <w:b/>
          <w:i/>
          <w:iCs/>
          <w:color w:val="auto"/>
          <w:w w:val="95"/>
          <w:szCs w:val="24"/>
          <w:lang w:eastAsia="en-US"/>
        </w:rPr>
      </w:pPr>
      <w:r>
        <w:rPr>
          <w:b/>
          <w:i/>
          <w:iCs/>
          <w:color w:val="auto"/>
          <w:szCs w:val="24"/>
        </w:rPr>
        <w:br w:type="page"/>
      </w:r>
    </w:p>
    <w:p w14:paraId="272B3C11" w14:textId="73ACDF00" w:rsidR="007D2E1F" w:rsidRPr="00C77BF2" w:rsidRDefault="007D2E1F" w:rsidP="00C77BF2">
      <w:pPr>
        <w:pStyle w:val="a9"/>
        <w:ind w:left="5529" w:firstLine="0"/>
        <w:jc w:val="lef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77BF2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 xml:space="preserve">Приложение № </w:t>
      </w:r>
      <w:r w:rsidR="00CE59AE" w:rsidRPr="00C77BF2">
        <w:rPr>
          <w:rFonts w:ascii="Times New Roman" w:hAnsi="Times New Roman" w:cs="Times New Roman"/>
          <w:bCs/>
          <w:color w:val="auto"/>
          <w:sz w:val="24"/>
          <w:szCs w:val="24"/>
        </w:rPr>
        <w:t>5</w:t>
      </w:r>
    </w:p>
    <w:p w14:paraId="5C983387" w14:textId="77777777" w:rsidR="00C77BF2" w:rsidRPr="00C77BF2" w:rsidRDefault="00C77BF2" w:rsidP="00C77BF2">
      <w:pPr>
        <w:spacing w:after="0" w:line="240" w:lineRule="auto"/>
        <w:ind w:left="5529" w:right="60" w:firstLine="0"/>
        <w:jc w:val="left"/>
        <w:rPr>
          <w:bCs/>
        </w:rPr>
      </w:pPr>
      <w:r w:rsidRPr="00C77BF2">
        <w:rPr>
          <w:bCs/>
        </w:rPr>
        <w:t>к Порядку проведения Республиканского конкурса «Педагог года Донецкой Народной Республики в 2024 году» в номинации «Педагогический дебют»</w:t>
      </w:r>
    </w:p>
    <w:p w14:paraId="7F90E4E8" w14:textId="77777777" w:rsidR="00C77BF2" w:rsidRDefault="00C77BF2" w:rsidP="007D2E1F">
      <w:pPr>
        <w:spacing w:after="0" w:line="240" w:lineRule="auto"/>
        <w:ind w:right="60"/>
        <w:jc w:val="center"/>
      </w:pPr>
    </w:p>
    <w:p w14:paraId="24252D62" w14:textId="11C188F4" w:rsidR="007D2E1F" w:rsidRPr="00CD1B24" w:rsidRDefault="007D2E1F" w:rsidP="007D2E1F">
      <w:pPr>
        <w:spacing w:after="0" w:line="240" w:lineRule="auto"/>
        <w:ind w:right="60"/>
        <w:jc w:val="center"/>
        <w:rPr>
          <w:b/>
        </w:rPr>
      </w:pPr>
      <w:r w:rsidRPr="00CD1B24">
        <w:rPr>
          <w:b/>
        </w:rPr>
        <w:t>Критерии оцен</w:t>
      </w:r>
      <w:r w:rsidR="00E45779">
        <w:rPr>
          <w:b/>
        </w:rPr>
        <w:t>ки</w:t>
      </w:r>
      <w:r w:rsidRPr="00CD1B24">
        <w:rPr>
          <w:b/>
        </w:rPr>
        <w:t xml:space="preserve"> конкурсных материалов</w:t>
      </w:r>
      <w:r w:rsidR="00F4030B" w:rsidRPr="00F4030B">
        <w:t xml:space="preserve"> </w:t>
      </w:r>
      <w:r w:rsidR="00F4030B" w:rsidRPr="00F4030B">
        <w:rPr>
          <w:b/>
        </w:rPr>
        <w:t>I (заочного) тура третьего этапа</w:t>
      </w:r>
      <w:r w:rsidRPr="00CD1B24">
        <w:rPr>
          <w:b/>
        </w:rPr>
        <w:t xml:space="preserve"> </w:t>
      </w:r>
    </w:p>
    <w:p w14:paraId="414AD794" w14:textId="77777777" w:rsidR="007D2E1F" w:rsidRDefault="007D2E1F" w:rsidP="007D2E1F">
      <w:pPr>
        <w:pStyle w:val="a9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776" w:type="dxa"/>
        <w:tblInd w:w="0" w:type="dxa"/>
        <w:tblCellMar>
          <w:top w:w="58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3256"/>
        <w:gridCol w:w="6520"/>
      </w:tblGrid>
      <w:tr w:rsidR="007D2E1F" w:rsidRPr="007D2E1F" w14:paraId="2E758268" w14:textId="77777777" w:rsidTr="00C74E07">
        <w:trPr>
          <w:trHeight w:val="38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0D79" w14:textId="77777777" w:rsidR="007D2E1F" w:rsidRPr="007D2E1F" w:rsidRDefault="007D2E1F" w:rsidP="007D2E1F">
            <w:pPr>
              <w:spacing w:after="0" w:line="240" w:lineRule="auto"/>
              <w:ind w:right="56"/>
              <w:jc w:val="left"/>
            </w:pPr>
            <w:r w:rsidRPr="007D2E1F">
              <w:rPr>
                <w:b/>
              </w:rPr>
              <w:t xml:space="preserve">Конкурсное задание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CA74" w14:textId="77777777" w:rsidR="007D2E1F" w:rsidRPr="007D2E1F" w:rsidRDefault="007D2E1F" w:rsidP="007D2E1F">
            <w:pPr>
              <w:spacing w:after="0" w:line="240" w:lineRule="auto"/>
              <w:ind w:right="60"/>
              <w:jc w:val="left"/>
            </w:pPr>
            <w:r w:rsidRPr="007D2E1F">
              <w:rPr>
                <w:b/>
              </w:rPr>
              <w:t xml:space="preserve">Критерии оценки экспертами </w:t>
            </w:r>
          </w:p>
        </w:tc>
      </w:tr>
      <w:tr w:rsidR="00E84158" w:rsidRPr="007D2E1F" w14:paraId="68F15A96" w14:textId="77777777" w:rsidTr="00C74E07">
        <w:trPr>
          <w:trHeight w:val="62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6766" w14:textId="0C8581E5" w:rsidR="00E84158" w:rsidRPr="007D2E1F" w:rsidRDefault="00CE59AE" w:rsidP="00EC057C">
            <w:pPr>
              <w:spacing w:after="0" w:line="240" w:lineRule="auto"/>
              <w:ind w:left="176"/>
              <w:jc w:val="left"/>
            </w:pPr>
            <w:r>
              <w:t>1</w:t>
            </w:r>
            <w:r w:rsidR="00E84158" w:rsidRPr="007D2E1F">
              <w:t>.</w:t>
            </w:r>
            <w:r w:rsidR="00E84158" w:rsidRPr="007D2E1F">
              <w:rPr>
                <w:rFonts w:eastAsia="Arial"/>
              </w:rPr>
              <w:t xml:space="preserve"> </w:t>
            </w:r>
            <w:r w:rsidR="00E84158" w:rsidRPr="007D2E1F">
              <w:rPr>
                <w:b/>
              </w:rPr>
              <w:t>Образовательный</w:t>
            </w:r>
            <w:r w:rsidR="00E84158" w:rsidRPr="007D2E1F">
              <w:t xml:space="preserve"> </w:t>
            </w:r>
            <w:r w:rsidR="00E84158" w:rsidRPr="007D2E1F">
              <w:rPr>
                <w:b/>
              </w:rPr>
              <w:t xml:space="preserve">проект </w:t>
            </w:r>
            <w:r w:rsidR="00E84158">
              <w:t>Описание п</w:t>
            </w:r>
            <w:r w:rsidR="00E84158" w:rsidRPr="007D2E1F">
              <w:t>роект</w:t>
            </w:r>
            <w:r w:rsidR="00E84158">
              <w:t>а</w:t>
            </w:r>
            <w:r w:rsidR="00E84158" w:rsidRPr="007D2E1F">
              <w:t xml:space="preserve"> предоставляется в виде файл</w:t>
            </w:r>
            <w:r w:rsidR="00E84158">
              <w:t>а</w:t>
            </w:r>
            <w:r w:rsidR="00E84158" w:rsidRPr="007D2E1F">
              <w:rPr>
                <w:bCs/>
              </w:rPr>
              <w:t xml:space="preserve"> в</w:t>
            </w:r>
            <w:r w:rsidR="00E84158" w:rsidRPr="007D2E1F">
              <w:rPr>
                <w:b/>
              </w:rPr>
              <w:t xml:space="preserve"> </w:t>
            </w:r>
            <w:r w:rsidR="00E84158" w:rsidRPr="007D2E1F">
              <w:t>формате</w:t>
            </w:r>
            <w:r w:rsidR="00E84158" w:rsidRPr="007D2E1F">
              <w:rPr>
                <w:b/>
              </w:rPr>
              <w:t xml:space="preserve"> </w:t>
            </w:r>
            <w:proofErr w:type="spellStart"/>
            <w:r w:rsidR="00E84158" w:rsidRPr="007D2E1F">
              <w:t>Microsoft</w:t>
            </w:r>
            <w:proofErr w:type="spellEnd"/>
            <w:r w:rsidR="00E84158" w:rsidRPr="007D2E1F">
              <w:rPr>
                <w:b/>
              </w:rPr>
              <w:t xml:space="preserve"> </w:t>
            </w:r>
            <w:proofErr w:type="spellStart"/>
            <w:r w:rsidR="00E84158" w:rsidRPr="007D2E1F">
              <w:t>Word</w:t>
            </w:r>
            <w:proofErr w:type="spellEnd"/>
            <w:r w:rsidR="00E84158" w:rsidRPr="007D2E1F">
              <w:rPr>
                <w:b/>
              </w:rPr>
              <w:t>,</w:t>
            </w:r>
            <w:r w:rsidR="00E84158" w:rsidRPr="007D2E1F">
              <w:t xml:space="preserve"> с расширением </w:t>
            </w:r>
            <w:proofErr w:type="spellStart"/>
            <w:r w:rsidR="00E84158" w:rsidRPr="007D2E1F">
              <w:t>doc</w:t>
            </w:r>
            <w:r w:rsidR="00E84158">
              <w:t>х</w:t>
            </w:r>
            <w:proofErr w:type="spellEnd"/>
            <w:r w:rsidR="00E84158" w:rsidRPr="007D2E1F">
              <w:t>, в кратком лаконичном изложении, объемом не более 3 стр</w:t>
            </w:r>
            <w:r w:rsidR="00E84158">
              <w:t>аниц</w:t>
            </w:r>
            <w:r w:rsidR="00E84158" w:rsidRPr="007D2E1F">
              <w:t xml:space="preserve"> формата А4.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81C2" w14:textId="668E81DF" w:rsidR="00E84158" w:rsidRPr="007D2E1F" w:rsidRDefault="00CE59AE" w:rsidP="00EC057C">
            <w:pPr>
              <w:tabs>
                <w:tab w:val="left" w:pos="624"/>
              </w:tabs>
              <w:spacing w:after="0" w:line="240" w:lineRule="auto"/>
              <w:ind w:left="31" w:right="0" w:firstLine="0"/>
            </w:pPr>
            <w:r>
              <w:t>1</w:t>
            </w:r>
            <w:r w:rsidR="00E84158">
              <w:t>.</w:t>
            </w:r>
            <w:r w:rsidR="00E84158" w:rsidRPr="007D2E1F">
              <w:t>1.</w:t>
            </w:r>
            <w:r w:rsidR="00957846">
              <w:t xml:space="preserve"> </w:t>
            </w:r>
            <w:r w:rsidR="00E84158" w:rsidRPr="007D2E1F">
              <w:t>Актуальность образовательного проекта</w:t>
            </w:r>
            <w:r w:rsidR="00E84158">
              <w:t>.</w:t>
            </w:r>
            <w:r w:rsidR="00E84158" w:rsidRPr="007D2E1F">
              <w:t xml:space="preserve"> </w:t>
            </w:r>
          </w:p>
          <w:p w14:paraId="5C49B0D0" w14:textId="0725751D" w:rsidR="00E84158" w:rsidRPr="007D2E1F" w:rsidRDefault="00CE59AE" w:rsidP="00EC057C">
            <w:pPr>
              <w:tabs>
                <w:tab w:val="left" w:pos="624"/>
              </w:tabs>
              <w:spacing w:after="0" w:line="240" w:lineRule="auto"/>
              <w:ind w:left="31" w:firstLine="0"/>
            </w:pPr>
            <w:r>
              <w:t>1</w:t>
            </w:r>
            <w:r w:rsidR="00E84158" w:rsidRPr="007D2E1F">
              <w:t>.2. Новизна предлагаемой проектной идеи</w:t>
            </w:r>
            <w:r w:rsidR="00E84158">
              <w:t>.</w:t>
            </w:r>
            <w:r w:rsidR="00E84158" w:rsidRPr="007D2E1F">
              <w:t xml:space="preserve"> </w:t>
            </w:r>
          </w:p>
          <w:p w14:paraId="12110464" w14:textId="0497575F" w:rsidR="00E84158" w:rsidRPr="007D2E1F" w:rsidRDefault="00CE59AE" w:rsidP="00EC057C">
            <w:pPr>
              <w:tabs>
                <w:tab w:val="left" w:pos="624"/>
              </w:tabs>
              <w:spacing w:after="0" w:line="240" w:lineRule="auto"/>
              <w:ind w:left="31" w:firstLine="0"/>
            </w:pPr>
            <w:r>
              <w:t>1</w:t>
            </w:r>
            <w:r w:rsidR="00E84158" w:rsidRPr="007D2E1F">
              <w:t>.3. Реалистичность образовательного проекта</w:t>
            </w:r>
            <w:r w:rsidR="00E84158">
              <w:t>.</w:t>
            </w:r>
            <w:r w:rsidR="00E84158" w:rsidRPr="007D2E1F">
              <w:t xml:space="preserve"> </w:t>
            </w:r>
          </w:p>
          <w:p w14:paraId="31E2283A" w14:textId="33FF4C83" w:rsidR="00E84158" w:rsidRDefault="00CE59AE" w:rsidP="00EC057C">
            <w:pPr>
              <w:tabs>
                <w:tab w:val="left" w:pos="624"/>
              </w:tabs>
              <w:spacing w:after="0" w:line="240" w:lineRule="auto"/>
              <w:ind w:left="31" w:firstLine="0"/>
            </w:pPr>
            <w:r>
              <w:t>1</w:t>
            </w:r>
            <w:r w:rsidR="00E84158" w:rsidRPr="007D2E1F">
              <w:t>.4. Содержательность образовательного проекта</w:t>
            </w:r>
            <w:r w:rsidR="00E84158">
              <w:t>.</w:t>
            </w:r>
            <w:r w:rsidR="00E84158" w:rsidRPr="007D2E1F">
              <w:t xml:space="preserve"> </w:t>
            </w:r>
          </w:p>
          <w:p w14:paraId="4C2DFFE1" w14:textId="49A0F54E" w:rsidR="00E84158" w:rsidRPr="007D2E1F" w:rsidRDefault="00CE59AE" w:rsidP="00EC057C">
            <w:pPr>
              <w:tabs>
                <w:tab w:val="left" w:pos="624"/>
              </w:tabs>
              <w:spacing w:after="0" w:line="240" w:lineRule="auto"/>
              <w:ind w:left="31" w:firstLine="0"/>
            </w:pPr>
            <w:r>
              <w:t>1</w:t>
            </w:r>
            <w:r w:rsidR="00E84158" w:rsidRPr="007D2E1F">
              <w:t>.5.</w:t>
            </w:r>
            <w:r w:rsidR="00E84158">
              <w:t xml:space="preserve"> </w:t>
            </w:r>
            <w:r w:rsidR="00E84158" w:rsidRPr="007D2E1F">
              <w:t>Жизнеспособность образовательного проекта</w:t>
            </w:r>
            <w:r w:rsidR="00E84158">
              <w:t>.</w:t>
            </w:r>
            <w:r w:rsidR="00E84158" w:rsidRPr="007D2E1F">
              <w:t xml:space="preserve">  </w:t>
            </w:r>
          </w:p>
          <w:p w14:paraId="40ADB7D7" w14:textId="77777777" w:rsidR="004B392B" w:rsidRDefault="00CE59AE" w:rsidP="00EC057C">
            <w:pPr>
              <w:tabs>
                <w:tab w:val="left" w:pos="624"/>
              </w:tabs>
              <w:spacing w:after="0" w:line="240" w:lineRule="auto"/>
              <w:ind w:left="31" w:firstLine="0"/>
            </w:pPr>
            <w:r>
              <w:t>1</w:t>
            </w:r>
            <w:r w:rsidR="00E84158" w:rsidRPr="007D2E1F">
              <w:t xml:space="preserve">.6 Оформление образовательного проекта.  </w:t>
            </w:r>
          </w:p>
          <w:p w14:paraId="1BBE272B" w14:textId="54C2651C" w:rsidR="00E84158" w:rsidRPr="007D2E1F" w:rsidRDefault="00E84158" w:rsidP="00EC057C">
            <w:pPr>
              <w:tabs>
                <w:tab w:val="left" w:pos="624"/>
              </w:tabs>
              <w:spacing w:after="0" w:line="240" w:lineRule="auto"/>
              <w:ind w:left="31" w:firstLine="0"/>
            </w:pPr>
            <w:r w:rsidRPr="007D2E1F">
              <w:rPr>
                <w:i/>
              </w:rPr>
              <w:t>Максимальное</w:t>
            </w:r>
            <w:r w:rsidRPr="007D2E1F">
              <w:t xml:space="preserve"> </w:t>
            </w:r>
            <w:r w:rsidRPr="007D2E1F">
              <w:rPr>
                <w:i/>
              </w:rPr>
              <w:t>количество</w:t>
            </w:r>
            <w:r w:rsidRPr="007D2E1F">
              <w:t xml:space="preserve"> </w:t>
            </w:r>
            <w:r w:rsidRPr="007D2E1F">
              <w:rPr>
                <w:i/>
              </w:rPr>
              <w:t>баллов</w:t>
            </w:r>
            <w:r w:rsidRPr="007D2E1F">
              <w:t xml:space="preserve"> – 30.</w:t>
            </w:r>
          </w:p>
        </w:tc>
      </w:tr>
      <w:tr w:rsidR="007D2E1F" w:rsidRPr="007D2E1F" w14:paraId="728A7D1E" w14:textId="77777777" w:rsidTr="00C74E07">
        <w:trPr>
          <w:trHeight w:val="249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1C3E" w14:textId="77777777" w:rsidR="004B392B" w:rsidRDefault="00CE59AE" w:rsidP="00EC057C">
            <w:pPr>
              <w:spacing w:after="0" w:line="240" w:lineRule="auto"/>
              <w:ind w:left="176"/>
              <w:jc w:val="left"/>
            </w:pPr>
            <w:r>
              <w:t>2</w:t>
            </w:r>
            <w:r w:rsidR="007D2E1F" w:rsidRPr="007D2E1F">
              <w:t>.</w:t>
            </w:r>
            <w:r w:rsidR="007D2E1F" w:rsidRPr="007D2E1F">
              <w:rPr>
                <w:rFonts w:eastAsia="Arial"/>
              </w:rPr>
              <w:t xml:space="preserve"> </w:t>
            </w:r>
            <w:r w:rsidR="007D2E1F" w:rsidRPr="007D2E1F">
              <w:rPr>
                <w:b/>
              </w:rPr>
              <w:t>Эссе</w:t>
            </w:r>
            <w:r w:rsidR="007D2E1F" w:rsidRPr="007D2E1F">
              <w:t xml:space="preserve"> объемом не менее 3600 знаков и не более 7200 знаков с пробелами</w:t>
            </w:r>
            <w:r w:rsidR="004B392B">
              <w:t>.</w:t>
            </w:r>
          </w:p>
          <w:p w14:paraId="6D18A772" w14:textId="2310A527" w:rsidR="007D2E1F" w:rsidRPr="007D2E1F" w:rsidRDefault="004B392B" w:rsidP="00EC057C">
            <w:pPr>
              <w:spacing w:after="0" w:line="240" w:lineRule="auto"/>
              <w:ind w:left="176"/>
              <w:jc w:val="left"/>
            </w:pPr>
            <w:r>
              <w:t>П</w:t>
            </w:r>
            <w:r w:rsidRPr="007D2E1F">
              <w:t>редоставляется в виде файл</w:t>
            </w:r>
            <w:r>
              <w:t>а</w:t>
            </w:r>
            <w:r w:rsidRPr="007D2E1F">
              <w:rPr>
                <w:bCs/>
              </w:rPr>
              <w:t xml:space="preserve"> в</w:t>
            </w:r>
            <w:r w:rsidRPr="007D2E1F">
              <w:rPr>
                <w:b/>
              </w:rPr>
              <w:t xml:space="preserve"> </w:t>
            </w:r>
            <w:r w:rsidRPr="007D2E1F">
              <w:t>формате</w:t>
            </w:r>
            <w:r w:rsidRPr="007D2E1F">
              <w:rPr>
                <w:b/>
              </w:rPr>
              <w:t xml:space="preserve"> </w:t>
            </w:r>
            <w:proofErr w:type="spellStart"/>
            <w:r w:rsidRPr="007D2E1F">
              <w:t>Microsoft</w:t>
            </w:r>
            <w:proofErr w:type="spellEnd"/>
            <w:r w:rsidRPr="007D2E1F">
              <w:rPr>
                <w:b/>
              </w:rPr>
              <w:t xml:space="preserve"> </w:t>
            </w:r>
            <w:proofErr w:type="spellStart"/>
            <w:r w:rsidRPr="007D2E1F">
              <w:t>Word</w:t>
            </w:r>
            <w:proofErr w:type="spellEnd"/>
            <w:r w:rsidRPr="007D2E1F">
              <w:rPr>
                <w:b/>
              </w:rPr>
              <w:t>,</w:t>
            </w:r>
            <w:r w:rsidRPr="007D2E1F">
              <w:t xml:space="preserve"> с расширением </w:t>
            </w:r>
            <w:proofErr w:type="spellStart"/>
            <w:r w:rsidRPr="007D2E1F">
              <w:t>doc</w:t>
            </w:r>
            <w:r>
              <w:t>х</w:t>
            </w:r>
            <w:proofErr w:type="spellEnd"/>
            <w:r w:rsidR="007D2E1F" w:rsidRPr="007D2E1F">
              <w:t xml:space="preserve"> 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AE2F" w14:textId="3A5FD90A" w:rsidR="007D2E1F" w:rsidRPr="007D2E1F" w:rsidRDefault="00CE59AE" w:rsidP="00EC057C">
            <w:pPr>
              <w:tabs>
                <w:tab w:val="left" w:pos="624"/>
              </w:tabs>
              <w:spacing w:after="0" w:line="240" w:lineRule="auto"/>
              <w:ind w:left="31" w:firstLine="0"/>
            </w:pPr>
            <w:r>
              <w:rPr>
                <w:rFonts w:eastAsia="Calibri"/>
              </w:rPr>
              <w:t>2</w:t>
            </w:r>
            <w:r w:rsidR="007D2E1F" w:rsidRPr="007D2E1F">
              <w:rPr>
                <w:rFonts w:eastAsia="Calibri"/>
              </w:rPr>
              <w:t>.1.</w:t>
            </w:r>
            <w:r w:rsidR="007D2E1F" w:rsidRPr="007D2E1F">
              <w:rPr>
                <w:rFonts w:eastAsia="Arial"/>
              </w:rPr>
              <w:t xml:space="preserve"> </w:t>
            </w:r>
            <w:r w:rsidR="007D2E1F" w:rsidRPr="007D2E1F">
              <w:t>Представление собственной точки зрения (позиции, отношения) при раскрытии темы; мировоззренческая, культурологическая, психолого-педагогическая позиция</w:t>
            </w:r>
            <w:r w:rsidR="007D2E1F">
              <w:t>.</w:t>
            </w:r>
            <w:r w:rsidR="007D2E1F" w:rsidRPr="007D2E1F">
              <w:t xml:space="preserve">  </w:t>
            </w:r>
          </w:p>
          <w:p w14:paraId="5E131EF5" w14:textId="117D1890" w:rsidR="007D2E1F" w:rsidRPr="007D2E1F" w:rsidRDefault="00CE59AE" w:rsidP="00EC057C">
            <w:pPr>
              <w:tabs>
                <w:tab w:val="left" w:pos="624"/>
              </w:tabs>
              <w:spacing w:after="0" w:line="240" w:lineRule="auto"/>
              <w:ind w:left="31" w:firstLine="0"/>
            </w:pPr>
            <w:r>
              <w:rPr>
                <w:rFonts w:eastAsia="Calibri"/>
              </w:rPr>
              <w:t>2</w:t>
            </w:r>
            <w:r w:rsidR="007D2E1F" w:rsidRPr="007D2E1F">
              <w:rPr>
                <w:rFonts w:eastAsia="Calibri"/>
              </w:rPr>
              <w:t>.2.</w:t>
            </w:r>
            <w:r w:rsidR="007D2E1F" w:rsidRPr="007D2E1F">
              <w:rPr>
                <w:rFonts w:eastAsia="Arial"/>
              </w:rPr>
              <w:t xml:space="preserve"> </w:t>
            </w:r>
            <w:r w:rsidR="007D2E1F" w:rsidRPr="007D2E1F">
              <w:t>Неординарность и глубина педагогического мышления; нелинейность повествования, оригинальность замысла и композиции</w:t>
            </w:r>
            <w:r w:rsidR="007D2E1F">
              <w:t>.</w:t>
            </w:r>
            <w:r w:rsidR="007D2E1F" w:rsidRPr="007D2E1F">
              <w:t xml:space="preserve">   </w:t>
            </w:r>
          </w:p>
          <w:p w14:paraId="1E978DB3" w14:textId="5695B2F0" w:rsidR="007D2E1F" w:rsidRPr="007D2E1F" w:rsidRDefault="00CE59AE" w:rsidP="00EC057C">
            <w:pPr>
              <w:tabs>
                <w:tab w:val="left" w:pos="624"/>
              </w:tabs>
              <w:spacing w:after="0" w:line="240" w:lineRule="auto"/>
              <w:ind w:left="31" w:right="32" w:firstLine="0"/>
            </w:pPr>
            <w:r>
              <w:rPr>
                <w:rFonts w:eastAsia="Calibri"/>
              </w:rPr>
              <w:t>2</w:t>
            </w:r>
            <w:r w:rsidR="007D2E1F" w:rsidRPr="007D2E1F">
              <w:rPr>
                <w:rFonts w:eastAsia="Calibri"/>
              </w:rPr>
              <w:t>.3.</w:t>
            </w:r>
            <w:r w:rsidR="007D2E1F" w:rsidRPr="007D2E1F">
              <w:rPr>
                <w:rFonts w:eastAsia="Arial"/>
              </w:rPr>
              <w:t xml:space="preserve"> </w:t>
            </w:r>
            <w:r w:rsidR="007D2E1F" w:rsidRPr="007D2E1F">
              <w:t>Аргументация своей позиции с</w:t>
            </w:r>
            <w:r w:rsidR="00957846">
              <w:t xml:space="preserve"> о</w:t>
            </w:r>
            <w:r w:rsidR="007D2E1F" w:rsidRPr="007D2E1F">
              <w:t xml:space="preserve">порой на факты общественной жизни или собственный опыт.  </w:t>
            </w:r>
          </w:p>
          <w:p w14:paraId="3723C6B2" w14:textId="77777777" w:rsidR="007D2E1F" w:rsidRPr="007D2E1F" w:rsidRDefault="007D2E1F" w:rsidP="00EC057C">
            <w:pPr>
              <w:tabs>
                <w:tab w:val="left" w:pos="624"/>
              </w:tabs>
              <w:spacing w:after="0" w:line="240" w:lineRule="auto"/>
              <w:ind w:left="31" w:firstLine="0"/>
            </w:pPr>
            <w:r w:rsidRPr="007D2E1F">
              <w:rPr>
                <w:i/>
              </w:rPr>
              <w:t>Максимальное</w:t>
            </w:r>
            <w:r w:rsidRPr="007D2E1F">
              <w:t xml:space="preserve"> </w:t>
            </w:r>
            <w:r w:rsidRPr="007D2E1F">
              <w:rPr>
                <w:i/>
              </w:rPr>
              <w:t>количество</w:t>
            </w:r>
            <w:r w:rsidRPr="007D2E1F">
              <w:t xml:space="preserve"> </w:t>
            </w:r>
            <w:r w:rsidRPr="007D2E1F">
              <w:rPr>
                <w:i/>
              </w:rPr>
              <w:t>баллов</w:t>
            </w:r>
            <w:r w:rsidRPr="007D2E1F">
              <w:t xml:space="preserve"> – </w:t>
            </w:r>
            <w:r w:rsidRPr="00C74E07">
              <w:rPr>
                <w:i/>
                <w:iCs/>
              </w:rPr>
              <w:t>15.</w:t>
            </w:r>
            <w:r w:rsidRPr="007D2E1F">
              <w:t xml:space="preserve"> </w:t>
            </w:r>
          </w:p>
        </w:tc>
      </w:tr>
      <w:tr w:rsidR="007D2E1F" w:rsidRPr="007D2E1F" w14:paraId="1555CB73" w14:textId="77777777" w:rsidTr="00C74E07">
        <w:trPr>
          <w:trHeight w:val="317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DBAA" w14:textId="21FE56AD" w:rsidR="007D2E1F" w:rsidRPr="007D2E1F" w:rsidRDefault="00CE59AE" w:rsidP="00EC057C">
            <w:pPr>
              <w:spacing w:after="0" w:line="240" w:lineRule="auto"/>
              <w:ind w:left="176"/>
              <w:jc w:val="left"/>
            </w:pPr>
            <w:r>
              <w:rPr>
                <w:b/>
              </w:rPr>
              <w:t>3</w:t>
            </w:r>
            <w:r w:rsidR="007D2E1F" w:rsidRPr="007D2E1F">
              <w:rPr>
                <w:b/>
              </w:rPr>
              <w:t>.</w:t>
            </w:r>
            <w:r w:rsidR="007D2E1F" w:rsidRPr="007D2E1F">
              <w:rPr>
                <w:rFonts w:eastAsia="Arial"/>
                <w:b/>
              </w:rPr>
              <w:t xml:space="preserve"> </w:t>
            </w:r>
            <w:r w:rsidR="007D2E1F" w:rsidRPr="007D2E1F">
              <w:rPr>
                <w:b/>
              </w:rPr>
              <w:t xml:space="preserve">Видеозапись урока (занятия) </w:t>
            </w:r>
            <w:r w:rsidR="007D2E1F" w:rsidRPr="007D2E1F">
              <w:t>(тема определяется участником)</w:t>
            </w:r>
            <w:r w:rsidR="007D2E1F" w:rsidRPr="007D2E1F">
              <w:rPr>
                <w:b/>
              </w:rPr>
              <w:t xml:space="preserve">. </w:t>
            </w:r>
          </w:p>
          <w:p w14:paraId="776DD4A8" w14:textId="77777777" w:rsidR="007D2E1F" w:rsidRPr="007D2E1F" w:rsidRDefault="007D2E1F" w:rsidP="00EC057C">
            <w:pPr>
              <w:spacing w:after="0" w:line="240" w:lineRule="auto"/>
              <w:ind w:left="176"/>
              <w:jc w:val="left"/>
              <w:rPr>
                <w:b/>
              </w:rPr>
            </w:pPr>
          </w:p>
          <w:p w14:paraId="4B84314F" w14:textId="77777777" w:rsidR="007D2E1F" w:rsidRPr="007D2E1F" w:rsidRDefault="007D2E1F" w:rsidP="00EC057C">
            <w:pPr>
              <w:spacing w:after="0" w:line="240" w:lineRule="auto"/>
              <w:ind w:left="176"/>
              <w:jc w:val="left"/>
            </w:pPr>
            <w:r w:rsidRPr="007D2E1F">
              <w:rPr>
                <w:bCs/>
                <w:iCs/>
              </w:rPr>
              <w:t xml:space="preserve">Предоставляется ссылка на видеозапись, размещённая на хостинге </w:t>
            </w:r>
            <w:hyperlink r:id="rId11" w:history="1">
              <w:r w:rsidRPr="007D2E1F">
                <w:rPr>
                  <w:rStyle w:val="a7"/>
                  <w:bCs/>
                  <w:iCs/>
                </w:rPr>
                <w:t>https://rutube.ru/</w:t>
              </w:r>
            </w:hyperlink>
            <w:r w:rsidRPr="007D2E1F">
              <w:rPr>
                <w:b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7C57" w14:textId="61DA1A51" w:rsidR="007D2E1F" w:rsidRPr="007D2E1F" w:rsidRDefault="00EC057C" w:rsidP="00EC057C">
            <w:pPr>
              <w:tabs>
                <w:tab w:val="left" w:pos="624"/>
                <w:tab w:val="left" w:pos="840"/>
              </w:tabs>
              <w:spacing w:after="0" w:line="240" w:lineRule="auto"/>
              <w:ind w:left="31" w:firstLine="0"/>
            </w:pPr>
            <w:r>
              <w:rPr>
                <w:rFonts w:eastAsia="Calibri"/>
              </w:rPr>
              <w:t>3</w:t>
            </w:r>
            <w:r w:rsidR="007D2E1F" w:rsidRPr="007D2E1F">
              <w:rPr>
                <w:rFonts w:eastAsia="Calibri"/>
              </w:rPr>
              <w:t>.1.</w:t>
            </w:r>
            <w:r w:rsidR="007D2E1F" w:rsidRPr="007D2E1F">
              <w:rPr>
                <w:rFonts w:eastAsia="Arial"/>
              </w:rPr>
              <w:t xml:space="preserve"> </w:t>
            </w:r>
            <w:r w:rsidR="007D2E1F" w:rsidRPr="007D2E1F">
              <w:t xml:space="preserve">Грамотность целеполагания, композиционного строения </w:t>
            </w:r>
            <w:r w:rsidR="007D2E1F">
              <w:t>урока (</w:t>
            </w:r>
            <w:r w:rsidR="007D2E1F" w:rsidRPr="007D2E1F">
              <w:t>занятия</w:t>
            </w:r>
            <w:r w:rsidR="007D2E1F">
              <w:t>).</w:t>
            </w:r>
            <w:r w:rsidR="007D2E1F" w:rsidRPr="007D2E1F">
              <w:t xml:space="preserve">  </w:t>
            </w:r>
          </w:p>
          <w:p w14:paraId="0F02EAE1" w14:textId="6C14883D" w:rsidR="007D2E1F" w:rsidRPr="007D2E1F" w:rsidRDefault="00EC057C" w:rsidP="00EC057C">
            <w:pPr>
              <w:tabs>
                <w:tab w:val="left" w:pos="624"/>
                <w:tab w:val="left" w:pos="840"/>
              </w:tabs>
              <w:spacing w:after="0" w:line="240" w:lineRule="auto"/>
              <w:ind w:left="31" w:firstLine="0"/>
            </w:pPr>
            <w:r>
              <w:rPr>
                <w:rFonts w:eastAsia="Calibri"/>
              </w:rPr>
              <w:t>3</w:t>
            </w:r>
            <w:r w:rsidR="007D2E1F" w:rsidRPr="007D2E1F">
              <w:rPr>
                <w:rFonts w:eastAsia="Calibri"/>
              </w:rPr>
              <w:t>.2.</w:t>
            </w:r>
            <w:r w:rsidR="007D2E1F" w:rsidRPr="007D2E1F">
              <w:rPr>
                <w:rFonts w:eastAsia="Arial"/>
              </w:rPr>
              <w:t xml:space="preserve"> </w:t>
            </w:r>
            <w:r w:rsidR="007D2E1F" w:rsidRPr="007D2E1F">
              <w:t>Методическое обоснование выбора образовательной технологии, методов и приемов обучения</w:t>
            </w:r>
            <w:r w:rsidR="004B5462">
              <w:t>.</w:t>
            </w:r>
            <w:r w:rsidR="007D2E1F" w:rsidRPr="007D2E1F">
              <w:t xml:space="preserve"> </w:t>
            </w:r>
          </w:p>
          <w:p w14:paraId="7DF961F9" w14:textId="2892D524" w:rsidR="007D2E1F" w:rsidRPr="007D2E1F" w:rsidRDefault="00EC057C" w:rsidP="00EC057C">
            <w:pPr>
              <w:tabs>
                <w:tab w:val="left" w:pos="624"/>
                <w:tab w:val="left" w:pos="840"/>
              </w:tabs>
              <w:spacing w:after="0" w:line="240" w:lineRule="auto"/>
              <w:ind w:left="31" w:firstLine="0"/>
            </w:pPr>
            <w:r>
              <w:rPr>
                <w:rFonts w:eastAsia="Calibri"/>
              </w:rPr>
              <w:t>3</w:t>
            </w:r>
            <w:r w:rsidR="007D2E1F" w:rsidRPr="007D2E1F">
              <w:rPr>
                <w:rFonts w:eastAsia="Calibri"/>
              </w:rPr>
              <w:t>.3.</w:t>
            </w:r>
            <w:r w:rsidR="007D2E1F" w:rsidRPr="007D2E1F">
              <w:rPr>
                <w:rFonts w:eastAsia="Arial"/>
              </w:rPr>
              <w:t xml:space="preserve"> </w:t>
            </w:r>
            <w:r w:rsidR="007D2E1F" w:rsidRPr="007D2E1F">
              <w:t>Обоснованность применения интерактивного оборудования/ интерактивной технологии</w:t>
            </w:r>
            <w:r>
              <w:t>.</w:t>
            </w:r>
            <w:r w:rsidR="007D2E1F" w:rsidRPr="007D2E1F">
              <w:t xml:space="preserve"> </w:t>
            </w:r>
          </w:p>
          <w:p w14:paraId="63307C0D" w14:textId="0B16F117" w:rsidR="007D2E1F" w:rsidRPr="007D2E1F" w:rsidRDefault="00EC057C" w:rsidP="00EC057C">
            <w:pPr>
              <w:tabs>
                <w:tab w:val="left" w:pos="624"/>
                <w:tab w:val="left" w:pos="840"/>
              </w:tabs>
              <w:spacing w:after="0" w:line="240" w:lineRule="auto"/>
              <w:ind w:left="31" w:firstLine="0"/>
            </w:pPr>
            <w:r>
              <w:rPr>
                <w:rFonts w:eastAsia="Calibri"/>
              </w:rPr>
              <w:t>3</w:t>
            </w:r>
            <w:r w:rsidR="007D2E1F" w:rsidRPr="007D2E1F">
              <w:rPr>
                <w:rFonts w:eastAsia="Calibri"/>
              </w:rPr>
              <w:t>.4.</w:t>
            </w:r>
            <w:r w:rsidR="007D2E1F" w:rsidRPr="007D2E1F">
              <w:rPr>
                <w:rFonts w:eastAsia="Arial"/>
              </w:rPr>
              <w:t xml:space="preserve"> </w:t>
            </w:r>
            <w:r w:rsidR="007D2E1F" w:rsidRPr="007D2E1F">
              <w:t xml:space="preserve">Разработанность учебно-методического и дидактического обеспечения </w:t>
            </w:r>
            <w:r w:rsidR="007D2E1F">
              <w:t>урока (</w:t>
            </w:r>
            <w:r w:rsidR="007D2E1F" w:rsidRPr="007D2E1F">
              <w:t>занятия</w:t>
            </w:r>
            <w:r w:rsidR="007D2E1F">
              <w:t>)</w:t>
            </w:r>
            <w:r w:rsidR="007D2E1F" w:rsidRPr="007D2E1F">
              <w:t xml:space="preserve">  </w:t>
            </w:r>
          </w:p>
          <w:p w14:paraId="5613DC75" w14:textId="24079CB3" w:rsidR="007D2E1F" w:rsidRPr="007D2E1F" w:rsidRDefault="00EC057C" w:rsidP="00EC057C">
            <w:pPr>
              <w:tabs>
                <w:tab w:val="left" w:pos="624"/>
                <w:tab w:val="left" w:pos="840"/>
              </w:tabs>
              <w:spacing w:after="0" w:line="240" w:lineRule="auto"/>
              <w:ind w:left="31" w:firstLine="0"/>
            </w:pPr>
            <w:r>
              <w:rPr>
                <w:rFonts w:eastAsia="Calibri"/>
              </w:rPr>
              <w:t>3</w:t>
            </w:r>
            <w:r w:rsidR="007D2E1F" w:rsidRPr="007D2E1F">
              <w:rPr>
                <w:rFonts w:eastAsia="Calibri"/>
              </w:rPr>
              <w:t>.5.</w:t>
            </w:r>
            <w:r w:rsidR="007D2E1F" w:rsidRPr="007D2E1F">
              <w:rPr>
                <w:rFonts w:eastAsia="Arial"/>
              </w:rPr>
              <w:t xml:space="preserve"> </w:t>
            </w:r>
            <w:r w:rsidR="004B5462">
              <w:t>Направленность на решение задач ФГОС</w:t>
            </w:r>
            <w:r>
              <w:t>.</w:t>
            </w:r>
            <w:r w:rsidR="007D2E1F" w:rsidRPr="007D2E1F">
              <w:t xml:space="preserve"> </w:t>
            </w:r>
          </w:p>
          <w:p w14:paraId="5C096840" w14:textId="2CD43BBE" w:rsidR="007D2E1F" w:rsidRPr="007D2E1F" w:rsidRDefault="00EC057C" w:rsidP="00EC057C">
            <w:pPr>
              <w:tabs>
                <w:tab w:val="left" w:pos="624"/>
              </w:tabs>
              <w:spacing w:after="0" w:line="240" w:lineRule="auto"/>
              <w:ind w:left="31" w:firstLine="0"/>
            </w:pPr>
            <w:r>
              <w:rPr>
                <w:rFonts w:eastAsia="Calibri"/>
              </w:rPr>
              <w:t>3</w:t>
            </w:r>
            <w:r w:rsidR="007D2E1F" w:rsidRPr="007D2E1F">
              <w:rPr>
                <w:rFonts w:eastAsia="Calibri"/>
              </w:rPr>
              <w:t>.6.</w:t>
            </w:r>
            <w:r w:rsidR="007D2E1F" w:rsidRPr="007D2E1F">
              <w:rPr>
                <w:rFonts w:eastAsia="Arial"/>
              </w:rPr>
              <w:t xml:space="preserve"> </w:t>
            </w:r>
            <w:r w:rsidRPr="007D2E1F">
              <w:t>Коммуникативная и речевая культура конкурсанта</w:t>
            </w:r>
            <w:r w:rsidR="007D2E1F" w:rsidRPr="007D2E1F">
              <w:t xml:space="preserve">. </w:t>
            </w:r>
          </w:p>
          <w:p w14:paraId="6FF140F4" w14:textId="47B646C8" w:rsidR="007D2E1F" w:rsidRPr="007D2E1F" w:rsidRDefault="007D2E1F" w:rsidP="00EC057C">
            <w:pPr>
              <w:tabs>
                <w:tab w:val="left" w:pos="624"/>
              </w:tabs>
              <w:spacing w:after="0" w:line="240" w:lineRule="auto"/>
              <w:ind w:left="31" w:firstLine="0"/>
            </w:pPr>
            <w:r w:rsidRPr="007D2E1F">
              <w:rPr>
                <w:i/>
              </w:rPr>
              <w:t>Максимальное</w:t>
            </w:r>
            <w:r w:rsidRPr="007D2E1F">
              <w:t xml:space="preserve"> </w:t>
            </w:r>
            <w:r w:rsidRPr="007D2E1F">
              <w:rPr>
                <w:i/>
              </w:rPr>
              <w:t>количество</w:t>
            </w:r>
            <w:r w:rsidRPr="007D2E1F">
              <w:t xml:space="preserve"> </w:t>
            </w:r>
            <w:r w:rsidRPr="007D2E1F">
              <w:rPr>
                <w:i/>
              </w:rPr>
              <w:t>баллов</w:t>
            </w:r>
            <w:r w:rsidRPr="007D2E1F">
              <w:t xml:space="preserve"> – </w:t>
            </w:r>
            <w:proofErr w:type="gramStart"/>
            <w:r w:rsidRPr="007D2E1F">
              <w:t>3</w:t>
            </w:r>
            <w:r w:rsidR="00EC057C">
              <w:t>0</w:t>
            </w:r>
            <w:r w:rsidRPr="007D2E1F">
              <w:t xml:space="preserve"> .</w:t>
            </w:r>
            <w:proofErr w:type="gramEnd"/>
            <w:r w:rsidRPr="007D2E1F">
              <w:t xml:space="preserve"> </w:t>
            </w:r>
          </w:p>
        </w:tc>
      </w:tr>
      <w:tr w:rsidR="007D2E1F" w:rsidRPr="007D2E1F" w14:paraId="18FD8913" w14:textId="77777777" w:rsidTr="00C74E07">
        <w:tblPrEx>
          <w:tblCellMar>
            <w:top w:w="14" w:type="dxa"/>
            <w:right w:w="48" w:type="dxa"/>
          </w:tblCellMar>
        </w:tblPrEx>
        <w:trPr>
          <w:trHeight w:val="233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5F91" w14:textId="37E435F2" w:rsidR="007D2E1F" w:rsidRPr="007D2E1F" w:rsidRDefault="007D2E1F" w:rsidP="00EC057C">
            <w:pPr>
              <w:spacing w:after="0" w:line="240" w:lineRule="auto"/>
              <w:ind w:left="176"/>
              <w:jc w:val="left"/>
            </w:pPr>
            <w:r w:rsidRPr="007D2E1F">
              <w:rPr>
                <w:b/>
              </w:rPr>
              <w:t>4. Видеозапись</w:t>
            </w:r>
            <w:r w:rsidRPr="007D2E1F">
              <w:t xml:space="preserve"> выступления в стиле </w:t>
            </w:r>
            <w:r w:rsidRPr="007D2E1F">
              <w:rPr>
                <w:b/>
              </w:rPr>
              <w:t>TED</w:t>
            </w:r>
            <w:r w:rsidRPr="007D2E1F">
              <w:t xml:space="preserve">. </w:t>
            </w:r>
          </w:p>
          <w:p w14:paraId="1EBFFB6B" w14:textId="77777777" w:rsidR="007D2E1F" w:rsidRPr="007D2E1F" w:rsidRDefault="007D2E1F" w:rsidP="00EC057C">
            <w:pPr>
              <w:spacing w:after="0" w:line="240" w:lineRule="auto"/>
              <w:ind w:left="176" w:right="565"/>
              <w:jc w:val="left"/>
            </w:pPr>
            <w:r w:rsidRPr="007D2E1F">
              <w:rPr>
                <w:bCs/>
                <w:iCs/>
              </w:rPr>
              <w:t xml:space="preserve">Предоставляется ссылка на видеозапись длительностью до 10 минут, размещённая на хостинге </w:t>
            </w:r>
            <w:hyperlink r:id="rId12" w:history="1">
              <w:r w:rsidRPr="007D2E1F">
                <w:rPr>
                  <w:rStyle w:val="a7"/>
                  <w:bCs/>
                  <w:iCs/>
                </w:rPr>
                <w:t>https://rutube.ru/</w:t>
              </w:r>
            </w:hyperlink>
            <w:r w:rsidRPr="007D2E1F">
              <w:rPr>
                <w:bCs/>
                <w:iCs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051F" w14:textId="6F689103" w:rsidR="007D2E1F" w:rsidRDefault="007D2E1F" w:rsidP="00EC057C">
            <w:pPr>
              <w:tabs>
                <w:tab w:val="left" w:pos="624"/>
              </w:tabs>
              <w:spacing w:after="0" w:line="240" w:lineRule="auto"/>
              <w:ind w:left="31" w:firstLine="0"/>
              <w:jc w:val="left"/>
            </w:pPr>
            <w:r w:rsidRPr="007D2E1F">
              <w:rPr>
                <w:rFonts w:eastAsia="Calibri"/>
              </w:rPr>
              <w:t>4.1.</w:t>
            </w:r>
            <w:r w:rsidRPr="007D2E1F">
              <w:rPr>
                <w:rFonts w:eastAsia="Arial"/>
              </w:rPr>
              <w:t xml:space="preserve"> </w:t>
            </w:r>
            <w:r w:rsidRPr="007D2E1F">
              <w:t>Единство темы и содержания</w:t>
            </w:r>
            <w:r w:rsidR="0090325C">
              <w:t>.</w:t>
            </w:r>
            <w:r w:rsidRPr="007D2E1F">
              <w:t xml:space="preserve"> </w:t>
            </w:r>
          </w:p>
          <w:p w14:paraId="19901428" w14:textId="1242E861" w:rsidR="00EC057C" w:rsidRPr="007D2E1F" w:rsidRDefault="00EC057C" w:rsidP="00EC057C">
            <w:pPr>
              <w:tabs>
                <w:tab w:val="left" w:pos="624"/>
              </w:tabs>
              <w:spacing w:after="0" w:line="240" w:lineRule="auto"/>
              <w:ind w:left="31" w:firstLine="0"/>
              <w:jc w:val="left"/>
            </w:pPr>
            <w:r>
              <w:t xml:space="preserve">4.2. </w:t>
            </w:r>
            <w:r w:rsidRPr="007D2E1F">
              <w:t>Грамотность целеполагания, композиционного строения</w:t>
            </w:r>
            <w:r>
              <w:t xml:space="preserve"> выступления.</w:t>
            </w:r>
          </w:p>
          <w:p w14:paraId="625A5A84" w14:textId="5676E79A" w:rsidR="007D2E1F" w:rsidRPr="007D2E1F" w:rsidRDefault="007D2E1F" w:rsidP="00EC057C">
            <w:pPr>
              <w:tabs>
                <w:tab w:val="left" w:pos="624"/>
              </w:tabs>
              <w:spacing w:after="0" w:line="240" w:lineRule="auto"/>
              <w:ind w:left="31" w:firstLine="0"/>
              <w:jc w:val="left"/>
            </w:pPr>
            <w:r w:rsidRPr="007D2E1F">
              <w:rPr>
                <w:rFonts w:eastAsia="Calibri"/>
              </w:rPr>
              <w:t>4.</w:t>
            </w:r>
            <w:r w:rsidR="00EC057C">
              <w:rPr>
                <w:rFonts w:eastAsia="Calibri"/>
              </w:rPr>
              <w:t>3</w:t>
            </w:r>
            <w:r w:rsidRPr="007D2E1F">
              <w:rPr>
                <w:rFonts w:eastAsia="Calibri"/>
              </w:rPr>
              <w:t>.</w:t>
            </w:r>
            <w:r w:rsidRPr="007D2E1F">
              <w:rPr>
                <w:rFonts w:eastAsia="Arial"/>
              </w:rPr>
              <w:t xml:space="preserve"> </w:t>
            </w:r>
            <w:r w:rsidRPr="007D2E1F">
              <w:t>Соответствие жанру мотивационного выступления</w:t>
            </w:r>
            <w:r w:rsidR="0090325C">
              <w:t>.</w:t>
            </w:r>
            <w:r w:rsidRPr="007D2E1F">
              <w:t xml:space="preserve"> </w:t>
            </w:r>
          </w:p>
          <w:p w14:paraId="3F4F5524" w14:textId="5503DDE2" w:rsidR="007D2E1F" w:rsidRPr="007D2E1F" w:rsidRDefault="007D2E1F" w:rsidP="00EC057C">
            <w:pPr>
              <w:tabs>
                <w:tab w:val="left" w:pos="624"/>
              </w:tabs>
              <w:spacing w:after="0" w:line="240" w:lineRule="auto"/>
              <w:ind w:left="31" w:firstLine="0"/>
              <w:jc w:val="left"/>
            </w:pPr>
            <w:r w:rsidRPr="007D2E1F">
              <w:rPr>
                <w:rFonts w:eastAsia="Calibri"/>
              </w:rPr>
              <w:t>4.</w:t>
            </w:r>
            <w:r w:rsidR="00EC057C">
              <w:rPr>
                <w:rFonts w:eastAsia="Calibri"/>
              </w:rPr>
              <w:t>4</w:t>
            </w:r>
            <w:r w:rsidRPr="007D2E1F">
              <w:rPr>
                <w:rFonts w:eastAsia="Calibri"/>
              </w:rPr>
              <w:t>.</w:t>
            </w:r>
            <w:r w:rsidRPr="007D2E1F">
              <w:rPr>
                <w:rFonts w:eastAsia="Arial"/>
              </w:rPr>
              <w:t xml:space="preserve"> </w:t>
            </w:r>
            <w:r w:rsidRPr="007D2E1F">
              <w:t>Глубина раскрытия темы, наличие авторской позиции и профессиональных тезисов для широкой аудитории</w:t>
            </w:r>
            <w:r w:rsidR="0090325C">
              <w:t>.</w:t>
            </w:r>
            <w:r w:rsidRPr="007D2E1F">
              <w:t xml:space="preserve">  </w:t>
            </w:r>
          </w:p>
          <w:p w14:paraId="61822217" w14:textId="6A0032A4" w:rsidR="007D2E1F" w:rsidRPr="007D2E1F" w:rsidRDefault="007D2E1F" w:rsidP="00EC057C">
            <w:pPr>
              <w:tabs>
                <w:tab w:val="left" w:pos="624"/>
              </w:tabs>
              <w:spacing w:after="0" w:line="240" w:lineRule="auto"/>
              <w:ind w:left="31" w:firstLine="0"/>
              <w:jc w:val="left"/>
            </w:pPr>
            <w:r w:rsidRPr="007D2E1F">
              <w:rPr>
                <w:rFonts w:eastAsia="Calibri"/>
              </w:rPr>
              <w:t>4.</w:t>
            </w:r>
            <w:r w:rsidR="00EC057C">
              <w:rPr>
                <w:rFonts w:eastAsia="Calibri"/>
              </w:rPr>
              <w:t>5</w:t>
            </w:r>
            <w:r w:rsidRPr="007D2E1F">
              <w:rPr>
                <w:rFonts w:eastAsia="Calibri"/>
              </w:rPr>
              <w:t>.</w:t>
            </w:r>
            <w:r w:rsidRPr="007D2E1F">
              <w:rPr>
                <w:rFonts w:eastAsia="Arial"/>
              </w:rPr>
              <w:t xml:space="preserve"> </w:t>
            </w:r>
            <w:r w:rsidRPr="007D2E1F">
              <w:t>Коммуникативная и речевая культура конкурсанта</w:t>
            </w:r>
            <w:r w:rsidR="0090325C">
              <w:t>.</w:t>
            </w:r>
            <w:r w:rsidRPr="007D2E1F">
              <w:t xml:space="preserve"> </w:t>
            </w:r>
          </w:p>
          <w:p w14:paraId="5862A84B" w14:textId="3461C51F" w:rsidR="007D2E1F" w:rsidRPr="007D2E1F" w:rsidRDefault="007D2E1F" w:rsidP="00EC057C">
            <w:pPr>
              <w:tabs>
                <w:tab w:val="left" w:pos="624"/>
              </w:tabs>
              <w:spacing w:after="0" w:line="240" w:lineRule="auto"/>
              <w:ind w:left="31" w:firstLine="0"/>
              <w:jc w:val="left"/>
            </w:pPr>
            <w:r w:rsidRPr="007D2E1F">
              <w:rPr>
                <w:rFonts w:eastAsia="Calibri"/>
              </w:rPr>
              <w:t>4.</w:t>
            </w:r>
            <w:r w:rsidR="00EC057C">
              <w:rPr>
                <w:rFonts w:eastAsia="Calibri"/>
              </w:rPr>
              <w:t>6</w:t>
            </w:r>
            <w:r w:rsidRPr="007D2E1F">
              <w:rPr>
                <w:rFonts w:eastAsia="Calibri"/>
              </w:rPr>
              <w:t>.</w:t>
            </w:r>
            <w:r w:rsidRPr="007D2E1F">
              <w:rPr>
                <w:rFonts w:eastAsia="Arial"/>
              </w:rPr>
              <w:t xml:space="preserve"> </w:t>
            </w:r>
            <w:r w:rsidRPr="007D2E1F">
              <w:t>Техническое и эстетическое воплощение замысла</w:t>
            </w:r>
            <w:r w:rsidR="0090325C">
              <w:t>.</w:t>
            </w:r>
            <w:r w:rsidRPr="007D2E1F">
              <w:t xml:space="preserve">  </w:t>
            </w:r>
          </w:p>
          <w:p w14:paraId="5BDF1A37" w14:textId="5079D1EA" w:rsidR="007D2E1F" w:rsidRPr="007D2E1F" w:rsidRDefault="007D2E1F" w:rsidP="00EC057C">
            <w:pPr>
              <w:tabs>
                <w:tab w:val="left" w:pos="624"/>
              </w:tabs>
              <w:spacing w:after="0" w:line="240" w:lineRule="auto"/>
              <w:ind w:left="31" w:firstLine="0"/>
              <w:jc w:val="left"/>
            </w:pPr>
            <w:r w:rsidRPr="007D2E1F">
              <w:rPr>
                <w:i/>
              </w:rPr>
              <w:t>Максимальное</w:t>
            </w:r>
            <w:r w:rsidRPr="007D2E1F">
              <w:t xml:space="preserve"> </w:t>
            </w:r>
            <w:r w:rsidRPr="007D2E1F">
              <w:rPr>
                <w:i/>
              </w:rPr>
              <w:t>количество</w:t>
            </w:r>
            <w:r w:rsidRPr="007D2E1F">
              <w:t xml:space="preserve"> </w:t>
            </w:r>
            <w:r w:rsidRPr="007D2E1F">
              <w:rPr>
                <w:i/>
              </w:rPr>
              <w:t>баллов</w:t>
            </w:r>
            <w:r w:rsidRPr="007D2E1F">
              <w:t xml:space="preserve"> – </w:t>
            </w:r>
            <w:r w:rsidR="00EC057C">
              <w:t>30</w:t>
            </w:r>
            <w:r w:rsidRPr="007D2E1F">
              <w:t xml:space="preserve"> </w:t>
            </w:r>
            <w:r w:rsidRPr="007D2E1F">
              <w:rPr>
                <w:color w:val="FF0000"/>
              </w:rPr>
              <w:t xml:space="preserve"> </w:t>
            </w:r>
            <w:r w:rsidRPr="007D2E1F">
              <w:t xml:space="preserve"> </w:t>
            </w:r>
          </w:p>
        </w:tc>
      </w:tr>
    </w:tbl>
    <w:p w14:paraId="4293A9DA" w14:textId="77777777" w:rsidR="007D2E1F" w:rsidRDefault="007D2E1F" w:rsidP="007D2E1F">
      <w:pPr>
        <w:rPr>
          <w:rFonts w:eastAsiaTheme="minorHAnsi"/>
          <w:w w:val="95"/>
          <w:szCs w:val="24"/>
          <w:lang w:eastAsia="en-US"/>
        </w:rPr>
      </w:pPr>
      <w:r>
        <w:rPr>
          <w:szCs w:val="24"/>
        </w:rPr>
        <w:br w:type="page"/>
      </w:r>
    </w:p>
    <w:p w14:paraId="35E7DAAD" w14:textId="2F76C74C" w:rsidR="007D2E1F" w:rsidRPr="00C77BF2" w:rsidRDefault="007D2E1F" w:rsidP="00C77BF2">
      <w:pPr>
        <w:pStyle w:val="a9"/>
        <w:ind w:left="5670" w:firstLine="0"/>
        <w:jc w:val="lef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szCs w:val="24"/>
        </w:rPr>
        <w:lastRenderedPageBreak/>
        <w:tab/>
      </w:r>
      <w:r w:rsidRPr="00C77B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Приложение № </w:t>
      </w:r>
      <w:r w:rsidR="00CE59AE" w:rsidRPr="00C77BF2">
        <w:rPr>
          <w:rFonts w:ascii="Times New Roman" w:hAnsi="Times New Roman" w:cs="Times New Roman"/>
          <w:bCs/>
          <w:color w:val="auto"/>
          <w:sz w:val="24"/>
          <w:szCs w:val="24"/>
        </w:rPr>
        <w:t>6</w:t>
      </w:r>
    </w:p>
    <w:p w14:paraId="4E71BA4D" w14:textId="77777777" w:rsidR="00C77BF2" w:rsidRPr="00C77BF2" w:rsidRDefault="00C77BF2" w:rsidP="00C77BF2">
      <w:pPr>
        <w:spacing w:after="0" w:line="240" w:lineRule="auto"/>
        <w:ind w:left="5670" w:right="60" w:firstLine="0"/>
        <w:jc w:val="left"/>
        <w:rPr>
          <w:bCs/>
        </w:rPr>
      </w:pPr>
      <w:r w:rsidRPr="00C77BF2">
        <w:rPr>
          <w:bCs/>
        </w:rPr>
        <w:t>к Порядку проведения Республиканского конкурса «Педагог года Донецкой Народной Республики в 2024 году» в номинации «Педагогический дебют»</w:t>
      </w:r>
    </w:p>
    <w:p w14:paraId="653D1F65" w14:textId="77777777" w:rsidR="00C77BF2" w:rsidRDefault="00C77BF2" w:rsidP="007D2E1F">
      <w:pPr>
        <w:spacing w:after="0" w:line="240" w:lineRule="auto"/>
        <w:ind w:right="60"/>
        <w:jc w:val="center"/>
      </w:pPr>
    </w:p>
    <w:p w14:paraId="5C08275A" w14:textId="6911027E" w:rsidR="007D2E1F" w:rsidRPr="00CD1B24" w:rsidRDefault="007D2E1F" w:rsidP="007D2E1F">
      <w:pPr>
        <w:spacing w:after="0" w:line="240" w:lineRule="auto"/>
        <w:ind w:right="60"/>
        <w:jc w:val="center"/>
        <w:rPr>
          <w:b/>
        </w:rPr>
      </w:pPr>
      <w:r w:rsidRPr="00CD1B24">
        <w:rPr>
          <w:b/>
        </w:rPr>
        <w:t>Критерии оцен</w:t>
      </w:r>
      <w:r w:rsidR="00E45779">
        <w:rPr>
          <w:b/>
        </w:rPr>
        <w:t>ки конкурсных материалов</w:t>
      </w:r>
      <w:r w:rsidRPr="00CD1B24">
        <w:rPr>
          <w:b/>
        </w:rPr>
        <w:t xml:space="preserve"> </w:t>
      </w:r>
      <w:r w:rsidR="00F4030B" w:rsidRPr="00F4030B">
        <w:rPr>
          <w:b/>
        </w:rPr>
        <w:t>II</w:t>
      </w:r>
      <w:r w:rsidR="00F4030B">
        <w:rPr>
          <w:b/>
        </w:rPr>
        <w:t xml:space="preserve"> и </w:t>
      </w:r>
      <w:r w:rsidR="00433928" w:rsidRPr="00F4030B">
        <w:rPr>
          <w:b/>
        </w:rPr>
        <w:t>III</w:t>
      </w:r>
      <w:r w:rsidR="00F4030B" w:rsidRPr="00F4030B">
        <w:rPr>
          <w:b/>
        </w:rPr>
        <w:t xml:space="preserve"> тур</w:t>
      </w:r>
      <w:r w:rsidR="00433928">
        <w:rPr>
          <w:b/>
        </w:rPr>
        <w:t>ов</w:t>
      </w:r>
      <w:r w:rsidR="00F4030B" w:rsidRPr="00F4030B">
        <w:rPr>
          <w:b/>
        </w:rPr>
        <w:t xml:space="preserve"> третьего этапа </w:t>
      </w:r>
    </w:p>
    <w:p w14:paraId="3FDA9C36" w14:textId="77777777" w:rsidR="007D2E1F" w:rsidRDefault="007D2E1F" w:rsidP="007D2E1F">
      <w:pPr>
        <w:pStyle w:val="a9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5521"/>
      </w:tblGrid>
      <w:tr w:rsidR="007D2E1F" w14:paraId="10AF5377" w14:textId="77777777" w:rsidTr="007D2E1F">
        <w:tc>
          <w:tcPr>
            <w:tcW w:w="3823" w:type="dxa"/>
          </w:tcPr>
          <w:p w14:paraId="40A78867" w14:textId="77777777" w:rsidR="007D2E1F" w:rsidRDefault="007D2E1F" w:rsidP="007D2E1F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Конкурсное задание </w:t>
            </w:r>
          </w:p>
        </w:tc>
        <w:tc>
          <w:tcPr>
            <w:tcW w:w="5521" w:type="dxa"/>
          </w:tcPr>
          <w:p w14:paraId="7628A783" w14:textId="77777777" w:rsidR="007D2E1F" w:rsidRDefault="007D2E1F" w:rsidP="007D2E1F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Критерии оценивания  </w:t>
            </w:r>
          </w:p>
        </w:tc>
      </w:tr>
      <w:tr w:rsidR="007D2E1F" w14:paraId="55438D7E" w14:textId="77777777" w:rsidTr="007D2E1F">
        <w:tc>
          <w:tcPr>
            <w:tcW w:w="3823" w:type="dxa"/>
          </w:tcPr>
          <w:p w14:paraId="3121ADE9" w14:textId="77777777" w:rsidR="007D2E1F" w:rsidRPr="00044838" w:rsidRDefault="007D2E1F" w:rsidP="007D2E1F">
            <w:pPr>
              <w:spacing w:line="240" w:lineRule="auto"/>
              <w:ind w:left="108" w:firstLine="0"/>
              <w:jc w:val="left"/>
              <w:rPr>
                <w:bCs/>
              </w:rPr>
            </w:pPr>
            <w:r w:rsidRPr="00044838">
              <w:rPr>
                <w:bCs/>
              </w:rPr>
              <w:t>1.</w:t>
            </w:r>
            <w:r w:rsidRPr="00044838">
              <w:rPr>
                <w:rFonts w:ascii="Arial" w:eastAsia="Arial" w:hAnsi="Arial" w:cs="Arial"/>
                <w:bCs/>
              </w:rPr>
              <w:t xml:space="preserve"> </w:t>
            </w:r>
            <w:r w:rsidRPr="00044838">
              <w:rPr>
                <w:rFonts w:ascii="Arial" w:eastAsia="Arial" w:hAnsi="Arial" w:cs="Arial"/>
                <w:bCs/>
              </w:rPr>
              <w:tab/>
            </w:r>
            <w:r w:rsidRPr="00044838">
              <w:rPr>
                <w:bCs/>
              </w:rPr>
              <w:t xml:space="preserve">Презентация опыта работы «У меня это хорошо получается» </w:t>
            </w:r>
          </w:p>
          <w:p w14:paraId="74198787" w14:textId="77777777" w:rsidR="007D2E1F" w:rsidRPr="00044838" w:rsidRDefault="007D2E1F" w:rsidP="007D2E1F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838">
              <w:rPr>
                <w:rFonts w:ascii="Times New Roman" w:eastAsia="Times New Roman" w:hAnsi="Times New Roman" w:cs="Times New Roman"/>
                <w:bCs/>
                <w:sz w:val="24"/>
              </w:rPr>
              <w:t>(регламент - 12 минут и 3 минуты ответы на вопросы)</w:t>
            </w:r>
            <w:r w:rsidRPr="000448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21" w:type="dxa"/>
          </w:tcPr>
          <w:p w14:paraId="610C666A" w14:textId="33C1CEFE" w:rsidR="007D2E1F" w:rsidRDefault="007D2E1F" w:rsidP="007D2E1F">
            <w:pPr>
              <w:pStyle w:val="a9"/>
              <w:numPr>
                <w:ilvl w:val="0"/>
                <w:numId w:val="9"/>
              </w:numPr>
              <w:spacing w:line="240" w:lineRule="auto"/>
              <w:ind w:left="317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Оригинальность замысла выступления.  </w:t>
            </w:r>
          </w:p>
          <w:p w14:paraId="1271359D" w14:textId="2D2EC1FD" w:rsidR="007D2E1F" w:rsidRDefault="007D2E1F" w:rsidP="007D2E1F">
            <w:pPr>
              <w:pStyle w:val="a9"/>
              <w:numPr>
                <w:ilvl w:val="0"/>
                <w:numId w:val="9"/>
              </w:numPr>
              <w:spacing w:line="240" w:lineRule="auto"/>
              <w:ind w:left="317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Глубина и смысловая наполненность рефлексии собственного педагогического опыта.  </w:t>
            </w:r>
          </w:p>
          <w:p w14:paraId="1C228D59" w14:textId="75D4C6F9" w:rsidR="007D2E1F" w:rsidRDefault="007D2E1F" w:rsidP="007D2E1F">
            <w:pPr>
              <w:pStyle w:val="a9"/>
              <w:numPr>
                <w:ilvl w:val="0"/>
                <w:numId w:val="9"/>
              </w:numPr>
              <w:spacing w:line="240" w:lineRule="auto"/>
              <w:ind w:left="317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Способность выйти на теоретический уровень обобщения и наметить пути саморазвития;  </w:t>
            </w:r>
          </w:p>
          <w:p w14:paraId="7495437B" w14:textId="59BBF140" w:rsidR="007D2E1F" w:rsidRDefault="007D2E1F" w:rsidP="007D2E1F">
            <w:pPr>
              <w:pStyle w:val="af0"/>
              <w:numPr>
                <w:ilvl w:val="0"/>
                <w:numId w:val="9"/>
              </w:numPr>
              <w:spacing w:after="16" w:line="240" w:lineRule="auto"/>
              <w:ind w:left="317"/>
              <w:jc w:val="left"/>
            </w:pPr>
            <w:r>
              <w:t xml:space="preserve">Коммуникативная культура, качество подготовки презентационных материалов, ответы на вопросы членов жюри.  </w:t>
            </w:r>
          </w:p>
          <w:p w14:paraId="1A230549" w14:textId="77777777" w:rsidR="007D2E1F" w:rsidRDefault="007D2E1F" w:rsidP="007D2E1F">
            <w:pPr>
              <w:pStyle w:val="af0"/>
              <w:spacing w:after="16" w:line="240" w:lineRule="auto"/>
              <w:ind w:left="317" w:firstLine="0"/>
              <w:jc w:val="left"/>
            </w:pPr>
          </w:p>
          <w:p w14:paraId="1D4AAFB6" w14:textId="77777777" w:rsidR="007D2E1F" w:rsidRDefault="007D2E1F" w:rsidP="007D2E1F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Максимальное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20.</w:t>
            </w:r>
          </w:p>
        </w:tc>
      </w:tr>
      <w:tr w:rsidR="00EC057C" w14:paraId="4800197D" w14:textId="77777777" w:rsidTr="007D2E1F">
        <w:tc>
          <w:tcPr>
            <w:tcW w:w="3823" w:type="dxa"/>
          </w:tcPr>
          <w:p w14:paraId="51690333" w14:textId="77777777" w:rsidR="00EC057C" w:rsidRDefault="00EC057C" w:rsidP="007D2E1F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2.Решение педагогических ситуаций</w:t>
            </w:r>
          </w:p>
          <w:p w14:paraId="08B5FA91" w14:textId="3E5CF307" w:rsidR="00EC057C" w:rsidRPr="00044838" w:rsidRDefault="00EC057C" w:rsidP="007D2E1F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(регламент – 30 минут)</w:t>
            </w:r>
          </w:p>
        </w:tc>
        <w:tc>
          <w:tcPr>
            <w:tcW w:w="5521" w:type="dxa"/>
          </w:tcPr>
          <w:p w14:paraId="73A9E221" w14:textId="611C2D24" w:rsidR="00EC057C" w:rsidRDefault="00EC057C" w:rsidP="007D2E1F">
            <w:pPr>
              <w:numPr>
                <w:ilvl w:val="0"/>
                <w:numId w:val="7"/>
              </w:numPr>
              <w:spacing w:after="1" w:line="240" w:lineRule="auto"/>
              <w:ind w:left="317" w:right="0" w:firstLine="0"/>
            </w:pPr>
            <w:r>
              <w:t>Соответствие требованиям ФГОС</w:t>
            </w:r>
          </w:p>
          <w:p w14:paraId="1DC4399D" w14:textId="26039726" w:rsidR="00EC057C" w:rsidRDefault="00EC057C" w:rsidP="007D2E1F">
            <w:pPr>
              <w:numPr>
                <w:ilvl w:val="0"/>
                <w:numId w:val="7"/>
              </w:numPr>
              <w:spacing w:after="1" w:line="240" w:lineRule="auto"/>
              <w:ind w:left="317" w:right="0" w:firstLine="0"/>
            </w:pPr>
            <w:r>
              <w:t>Коммуникативная грамотность конкурсанта</w:t>
            </w:r>
          </w:p>
          <w:p w14:paraId="422FB468" w14:textId="77777777" w:rsidR="00EC057C" w:rsidRDefault="00EC057C" w:rsidP="007D2E1F">
            <w:pPr>
              <w:numPr>
                <w:ilvl w:val="0"/>
                <w:numId w:val="7"/>
              </w:numPr>
              <w:spacing w:after="1" w:line="240" w:lineRule="auto"/>
              <w:ind w:left="317" w:right="0" w:firstLine="0"/>
            </w:pPr>
            <w:r>
              <w:t>Обоснованность ответа</w:t>
            </w:r>
          </w:p>
          <w:p w14:paraId="485A3716" w14:textId="58E9B021" w:rsidR="00EC057C" w:rsidRDefault="00EC057C" w:rsidP="00EC057C">
            <w:pPr>
              <w:spacing w:after="1" w:line="240" w:lineRule="auto"/>
              <w:ind w:left="-108" w:right="0" w:firstLine="0"/>
            </w:pPr>
            <w:r>
              <w:rPr>
                <w:i/>
              </w:rPr>
              <w:t>Максимальное</w:t>
            </w:r>
            <w:r>
              <w:t xml:space="preserve"> </w:t>
            </w:r>
            <w:r>
              <w:rPr>
                <w:i/>
              </w:rPr>
              <w:t>количество</w:t>
            </w:r>
            <w:r>
              <w:t xml:space="preserve"> </w:t>
            </w:r>
            <w:r>
              <w:rPr>
                <w:i/>
              </w:rPr>
              <w:t>баллов</w:t>
            </w:r>
            <w:r>
              <w:t xml:space="preserve"> – 1</w:t>
            </w:r>
            <w:r w:rsidR="009A793B">
              <w:t>0</w:t>
            </w:r>
            <w:r>
              <w:t>.</w:t>
            </w:r>
          </w:p>
        </w:tc>
      </w:tr>
      <w:tr w:rsidR="007D2E1F" w14:paraId="3B734CA4" w14:textId="77777777" w:rsidTr="007D2E1F">
        <w:tc>
          <w:tcPr>
            <w:tcW w:w="3823" w:type="dxa"/>
          </w:tcPr>
          <w:p w14:paraId="1B97F357" w14:textId="69325D6E" w:rsidR="007D2E1F" w:rsidRPr="00044838" w:rsidRDefault="00EC057C" w:rsidP="007D2E1F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7D2E1F" w:rsidRPr="000448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Участие в панельной дискуссии по актуальной проблеме современного образования </w:t>
            </w:r>
          </w:p>
          <w:p w14:paraId="2F5F1EE8" w14:textId="77777777" w:rsidR="007D2E1F" w:rsidRPr="00044838" w:rsidRDefault="007D2E1F" w:rsidP="007D2E1F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48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(тема дискуссии доводится до сведения участников очного этапа за два дня до её начала)</w:t>
            </w:r>
          </w:p>
        </w:tc>
        <w:tc>
          <w:tcPr>
            <w:tcW w:w="5521" w:type="dxa"/>
          </w:tcPr>
          <w:p w14:paraId="6F317D00" w14:textId="1D2072B6" w:rsidR="007D2E1F" w:rsidRDefault="007D2E1F" w:rsidP="007D2E1F">
            <w:pPr>
              <w:numPr>
                <w:ilvl w:val="0"/>
                <w:numId w:val="7"/>
              </w:numPr>
              <w:spacing w:after="1" w:line="240" w:lineRule="auto"/>
              <w:ind w:left="317" w:right="0" w:firstLine="0"/>
            </w:pPr>
            <w:r>
              <w:t xml:space="preserve">Содержательность выступления, аргументированность суждений.  </w:t>
            </w:r>
          </w:p>
          <w:p w14:paraId="58955738" w14:textId="4839F047" w:rsidR="007D2E1F" w:rsidRDefault="007D2E1F" w:rsidP="007D2E1F">
            <w:pPr>
              <w:numPr>
                <w:ilvl w:val="0"/>
                <w:numId w:val="7"/>
              </w:numPr>
              <w:spacing w:after="25" w:line="240" w:lineRule="auto"/>
              <w:ind w:left="317" w:right="0" w:firstLine="0"/>
            </w:pPr>
            <w:r>
              <w:t xml:space="preserve">Понимание ключевых процессов и перспектив развития системы общего образования. </w:t>
            </w:r>
          </w:p>
          <w:p w14:paraId="743FE0AC" w14:textId="7CB2086C" w:rsidR="007D2E1F" w:rsidRDefault="007D2E1F" w:rsidP="007D2E1F">
            <w:pPr>
              <w:numPr>
                <w:ilvl w:val="0"/>
                <w:numId w:val="7"/>
              </w:numPr>
              <w:spacing w:after="24" w:line="240" w:lineRule="auto"/>
              <w:ind w:left="317" w:right="0" w:firstLine="0"/>
            </w:pPr>
            <w:r>
              <w:t xml:space="preserve">Умение использовать суждение других участников дискуссии в ее продолжении.  </w:t>
            </w:r>
          </w:p>
          <w:p w14:paraId="519B24D0" w14:textId="17AD0918" w:rsidR="007D2E1F" w:rsidRDefault="007D2E1F" w:rsidP="007D2E1F">
            <w:pPr>
              <w:numPr>
                <w:ilvl w:val="0"/>
                <w:numId w:val="7"/>
              </w:numPr>
              <w:spacing w:after="24" w:line="240" w:lineRule="auto"/>
              <w:ind w:left="317" w:right="0" w:firstLine="0"/>
            </w:pPr>
            <w:r>
              <w:t xml:space="preserve">Опора на теоретический, статистический материал, практический опыт. </w:t>
            </w:r>
          </w:p>
          <w:p w14:paraId="47E022FE" w14:textId="6BA5FBDB" w:rsidR="007D2E1F" w:rsidRDefault="007D2E1F" w:rsidP="007D2E1F">
            <w:pPr>
              <w:numPr>
                <w:ilvl w:val="0"/>
                <w:numId w:val="7"/>
              </w:numPr>
              <w:spacing w:after="0" w:line="240" w:lineRule="auto"/>
              <w:ind w:left="317" w:right="0" w:firstLine="0"/>
            </w:pPr>
            <w:r>
              <w:t xml:space="preserve">Коммуникативная, речевая, общепрофессиональная культура.  </w:t>
            </w:r>
          </w:p>
          <w:p w14:paraId="7CAB4588" w14:textId="77777777" w:rsidR="007D2E1F" w:rsidRDefault="007D2E1F" w:rsidP="007D2E1F">
            <w:pPr>
              <w:spacing w:after="14" w:line="240" w:lineRule="auto"/>
              <w:ind w:left="0" w:firstLine="0"/>
            </w:pPr>
            <w:r>
              <w:t xml:space="preserve"> </w:t>
            </w:r>
          </w:p>
          <w:p w14:paraId="51977BC0" w14:textId="6D540AF1" w:rsidR="007D2E1F" w:rsidRDefault="007D2E1F" w:rsidP="007D2E1F">
            <w:pPr>
              <w:pStyle w:val="a9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Максимальное количество баллов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25  </w:t>
            </w:r>
          </w:p>
        </w:tc>
      </w:tr>
    </w:tbl>
    <w:p w14:paraId="28205962" w14:textId="77777777" w:rsidR="007D2E1F" w:rsidRPr="00761697" w:rsidRDefault="007D2E1F" w:rsidP="007D2E1F">
      <w:pPr>
        <w:pStyle w:val="a9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6AC75A5" w14:textId="77777777" w:rsidR="002D1FB4" w:rsidRPr="00E549CE" w:rsidRDefault="002D1FB4" w:rsidP="00E549CE">
      <w:pPr>
        <w:spacing w:after="0" w:line="360" w:lineRule="auto"/>
        <w:ind w:left="0" w:right="0" w:firstLine="709"/>
        <w:rPr>
          <w:bCs/>
        </w:rPr>
      </w:pPr>
    </w:p>
    <w:sectPr w:rsidR="002D1FB4" w:rsidRPr="00E549CE" w:rsidSect="0090325C">
      <w:footerReference w:type="even" r:id="rId13"/>
      <w:footerReference w:type="default" r:id="rId14"/>
      <w:footerReference w:type="first" r:id="rId15"/>
      <w:footnotePr>
        <w:numRestart w:val="eachPage"/>
      </w:footnotePr>
      <w:pgSz w:w="11906" w:h="16838"/>
      <w:pgMar w:top="1134" w:right="851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985DE" w14:textId="77777777" w:rsidR="00F10BB9" w:rsidRDefault="00F10BB9">
      <w:pPr>
        <w:spacing w:after="0" w:line="240" w:lineRule="auto"/>
      </w:pPr>
      <w:r>
        <w:separator/>
      </w:r>
    </w:p>
  </w:endnote>
  <w:endnote w:type="continuationSeparator" w:id="0">
    <w:p w14:paraId="209F30F4" w14:textId="77777777" w:rsidR="00F10BB9" w:rsidRDefault="00F1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C72BE" w14:textId="77777777" w:rsidR="003A3B31" w:rsidRDefault="003A3B31">
    <w:pPr>
      <w:spacing w:after="0"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ADA967F" w14:textId="77777777" w:rsidR="003A3B31" w:rsidRDefault="003A3B31">
    <w:pPr>
      <w:spacing w:after="0" w:line="259" w:lineRule="auto"/>
      <w:ind w:left="341" w:right="0" w:firstLine="0"/>
      <w:jc w:val="left"/>
    </w:pPr>
    <w:r>
      <w:rPr>
        <w:b/>
        <w:color w:val="1F4E79"/>
        <w:sz w:val="16"/>
      </w:rPr>
      <w:t xml:space="preserve">Оргкомитет всероссийского конкурса «Педагогический дебют»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13786" w14:textId="51E72FC4" w:rsidR="003A3B31" w:rsidRDefault="003A3B31">
    <w:pPr>
      <w:spacing w:after="0" w:line="259" w:lineRule="auto"/>
      <w:ind w:left="0" w:right="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7E9EA" w14:textId="77777777" w:rsidR="003A3B31" w:rsidRDefault="003A3B31">
    <w:pPr>
      <w:spacing w:after="0"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335697B" w14:textId="77777777" w:rsidR="003A3B31" w:rsidRDefault="003A3B31">
    <w:pPr>
      <w:spacing w:after="0" w:line="259" w:lineRule="auto"/>
      <w:ind w:left="341" w:right="0" w:firstLine="0"/>
      <w:jc w:val="left"/>
    </w:pPr>
    <w:r>
      <w:rPr>
        <w:b/>
        <w:color w:val="1F4E79"/>
        <w:sz w:val="16"/>
      </w:rPr>
      <w:t xml:space="preserve">Оргкомитет всероссийского конкурса «Педагогический дебют»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42E2F" w14:textId="77777777" w:rsidR="00F10BB9" w:rsidRDefault="00F10BB9">
      <w:pPr>
        <w:spacing w:after="0" w:line="278" w:lineRule="auto"/>
        <w:ind w:left="427" w:right="0" w:firstLine="338"/>
      </w:pPr>
      <w:r>
        <w:separator/>
      </w:r>
    </w:p>
  </w:footnote>
  <w:footnote w:type="continuationSeparator" w:id="0">
    <w:p w14:paraId="2F7625AE" w14:textId="77777777" w:rsidR="00F10BB9" w:rsidRDefault="00F10BB9">
      <w:pPr>
        <w:spacing w:after="0" w:line="278" w:lineRule="auto"/>
        <w:ind w:left="427" w:right="0" w:firstLine="33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0278"/>
    <w:multiLevelType w:val="hybridMultilevel"/>
    <w:tmpl w:val="AF0E294C"/>
    <w:lvl w:ilvl="0" w:tplc="CFFA656C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EEB3A">
      <w:start w:val="1"/>
      <w:numFmt w:val="bullet"/>
      <w:lvlText w:val="o"/>
      <w:lvlJc w:val="left"/>
      <w:pPr>
        <w:ind w:left="1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89964">
      <w:start w:val="1"/>
      <w:numFmt w:val="bullet"/>
      <w:lvlText w:val="▪"/>
      <w:lvlJc w:val="left"/>
      <w:pPr>
        <w:ind w:left="2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8ECE4">
      <w:start w:val="1"/>
      <w:numFmt w:val="bullet"/>
      <w:lvlText w:val="•"/>
      <w:lvlJc w:val="left"/>
      <w:pPr>
        <w:ind w:left="3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64768">
      <w:start w:val="1"/>
      <w:numFmt w:val="bullet"/>
      <w:lvlText w:val="o"/>
      <w:lvlJc w:val="left"/>
      <w:pPr>
        <w:ind w:left="4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8BBC4">
      <w:start w:val="1"/>
      <w:numFmt w:val="bullet"/>
      <w:lvlText w:val="▪"/>
      <w:lvlJc w:val="left"/>
      <w:pPr>
        <w:ind w:left="4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A2DA2">
      <w:start w:val="1"/>
      <w:numFmt w:val="bullet"/>
      <w:lvlText w:val="•"/>
      <w:lvlJc w:val="left"/>
      <w:pPr>
        <w:ind w:left="5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A32A2">
      <w:start w:val="1"/>
      <w:numFmt w:val="bullet"/>
      <w:lvlText w:val="o"/>
      <w:lvlJc w:val="left"/>
      <w:pPr>
        <w:ind w:left="6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26820">
      <w:start w:val="1"/>
      <w:numFmt w:val="bullet"/>
      <w:lvlText w:val="▪"/>
      <w:lvlJc w:val="left"/>
      <w:pPr>
        <w:ind w:left="7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10156B"/>
    <w:multiLevelType w:val="multilevel"/>
    <w:tmpl w:val="A81A58B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8742A5"/>
    <w:multiLevelType w:val="hybridMultilevel"/>
    <w:tmpl w:val="CBF4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50FC5"/>
    <w:multiLevelType w:val="hybridMultilevel"/>
    <w:tmpl w:val="76622FC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8F4770C"/>
    <w:multiLevelType w:val="hybridMultilevel"/>
    <w:tmpl w:val="CA4A355E"/>
    <w:lvl w:ilvl="0" w:tplc="D510421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6B8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E90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4D0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886C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6DE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40E4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CD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E8A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0E04FE"/>
    <w:multiLevelType w:val="multilevel"/>
    <w:tmpl w:val="674C484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1765F92"/>
    <w:multiLevelType w:val="hybridMultilevel"/>
    <w:tmpl w:val="44EEE806"/>
    <w:lvl w:ilvl="0" w:tplc="C3ECB022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E698E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0A802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4547C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69CA2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4149A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4F4EE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040AC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E64FE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D84164"/>
    <w:multiLevelType w:val="hybridMultilevel"/>
    <w:tmpl w:val="9F1A21A2"/>
    <w:lvl w:ilvl="0" w:tplc="C33C4B88">
      <w:start w:val="3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80904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8A29B8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8F85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42AF6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009FE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0D938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6F02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86166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553780"/>
    <w:multiLevelType w:val="multilevel"/>
    <w:tmpl w:val="B1AA791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936AE9"/>
    <w:multiLevelType w:val="multilevel"/>
    <w:tmpl w:val="762E48D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B4"/>
    <w:rsid w:val="000253FF"/>
    <w:rsid w:val="00050A2A"/>
    <w:rsid w:val="00061D0F"/>
    <w:rsid w:val="000B5676"/>
    <w:rsid w:val="002D1FB4"/>
    <w:rsid w:val="002F17B3"/>
    <w:rsid w:val="002F71A7"/>
    <w:rsid w:val="00354848"/>
    <w:rsid w:val="00393EE3"/>
    <w:rsid w:val="003A3B31"/>
    <w:rsid w:val="00433928"/>
    <w:rsid w:val="00446E35"/>
    <w:rsid w:val="004A205B"/>
    <w:rsid w:val="004B392B"/>
    <w:rsid w:val="004B5462"/>
    <w:rsid w:val="004F4988"/>
    <w:rsid w:val="00500457"/>
    <w:rsid w:val="00537D72"/>
    <w:rsid w:val="00585503"/>
    <w:rsid w:val="005B7776"/>
    <w:rsid w:val="006775DC"/>
    <w:rsid w:val="006D3867"/>
    <w:rsid w:val="006F755C"/>
    <w:rsid w:val="00721D26"/>
    <w:rsid w:val="007D2E1F"/>
    <w:rsid w:val="007F54CD"/>
    <w:rsid w:val="008643C8"/>
    <w:rsid w:val="00864EA6"/>
    <w:rsid w:val="0090325C"/>
    <w:rsid w:val="00904EED"/>
    <w:rsid w:val="00915DE5"/>
    <w:rsid w:val="00957846"/>
    <w:rsid w:val="00993000"/>
    <w:rsid w:val="009A793B"/>
    <w:rsid w:val="00A42990"/>
    <w:rsid w:val="00A8096D"/>
    <w:rsid w:val="00AD064A"/>
    <w:rsid w:val="00BB07A9"/>
    <w:rsid w:val="00C74E07"/>
    <w:rsid w:val="00C77BF2"/>
    <w:rsid w:val="00C8688D"/>
    <w:rsid w:val="00CA6D4D"/>
    <w:rsid w:val="00CD2BA7"/>
    <w:rsid w:val="00CE59AE"/>
    <w:rsid w:val="00CF21AA"/>
    <w:rsid w:val="00E40B96"/>
    <w:rsid w:val="00E45779"/>
    <w:rsid w:val="00E549CE"/>
    <w:rsid w:val="00E5518B"/>
    <w:rsid w:val="00E8216F"/>
    <w:rsid w:val="00E84158"/>
    <w:rsid w:val="00EC057C"/>
    <w:rsid w:val="00EC1F86"/>
    <w:rsid w:val="00F10BB9"/>
    <w:rsid w:val="00F4030B"/>
    <w:rsid w:val="00F768B2"/>
    <w:rsid w:val="00FB537D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C417"/>
  <w15:docId w15:val="{FDF3B81E-C71D-4581-8A87-38BBE763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0" w:line="266" w:lineRule="auto"/>
      <w:ind w:left="437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7D2E1F"/>
    <w:pPr>
      <w:keepNext/>
      <w:spacing w:before="240" w:after="60" w:line="240" w:lineRule="auto"/>
      <w:ind w:left="0" w:right="0" w:firstLine="284"/>
      <w:outlineLvl w:val="0"/>
    </w:pPr>
    <w:rPr>
      <w:rFonts w:ascii="Arial" w:hAnsi="Arial" w:cs="Arial"/>
      <w:b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78" w:lineRule="auto"/>
      <w:ind w:left="427" w:firstLine="33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paragraph" w:styleId="a3">
    <w:name w:val="header"/>
    <w:basedOn w:val="a"/>
    <w:link w:val="a4"/>
    <w:uiPriority w:val="99"/>
    <w:unhideWhenUsed/>
    <w:rsid w:val="000B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67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note text"/>
    <w:basedOn w:val="a"/>
    <w:link w:val="a6"/>
    <w:uiPriority w:val="99"/>
    <w:semiHidden/>
    <w:unhideWhenUsed/>
    <w:rsid w:val="0058550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8550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7">
    <w:name w:val="Hyperlink"/>
    <w:basedOn w:val="a0"/>
    <w:uiPriority w:val="99"/>
    <w:unhideWhenUsed/>
    <w:rsid w:val="008643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643C8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7D2E1F"/>
    <w:pPr>
      <w:autoSpaceDE w:val="0"/>
      <w:autoSpaceDN w:val="0"/>
      <w:adjustRightInd w:val="0"/>
      <w:spacing w:after="0" w:line="288" w:lineRule="auto"/>
      <w:ind w:left="0" w:right="0" w:firstLine="340"/>
      <w:textAlignment w:val="center"/>
    </w:pPr>
    <w:rPr>
      <w:rFonts w:ascii="Verdana" w:eastAsiaTheme="minorHAnsi" w:hAnsi="Verdana" w:cs="Verdana"/>
      <w:w w:val="95"/>
      <w:sz w:val="20"/>
      <w:szCs w:val="20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7D2E1F"/>
    <w:rPr>
      <w:rFonts w:ascii="Verdana" w:eastAsiaTheme="minorHAnsi" w:hAnsi="Verdana" w:cs="Verdana"/>
      <w:color w:val="000000"/>
      <w:w w:val="95"/>
      <w:sz w:val="20"/>
      <w:szCs w:val="20"/>
      <w:lang w:eastAsia="en-US"/>
    </w:rPr>
  </w:style>
  <w:style w:type="table" w:styleId="ab">
    <w:name w:val="Table Grid"/>
    <w:basedOn w:val="a1"/>
    <w:uiPriority w:val="59"/>
    <w:rsid w:val="007D2E1F"/>
    <w:pPr>
      <w:spacing w:after="0" w:line="240" w:lineRule="auto"/>
      <w:ind w:firstLine="340"/>
      <w:jc w:val="both"/>
    </w:pPr>
    <w:rPr>
      <w:rFonts w:ascii="Times New Roman" w:eastAsiaTheme="minorHAnsi" w:hAnsi="Times New Roman" w:cs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D2E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Subtitle"/>
    <w:basedOn w:val="a9"/>
    <w:link w:val="ad"/>
    <w:uiPriority w:val="99"/>
    <w:qFormat/>
    <w:rsid w:val="007D2E1F"/>
    <w:pPr>
      <w:spacing w:before="113" w:after="57"/>
      <w:ind w:firstLine="0"/>
      <w:jc w:val="center"/>
    </w:pPr>
    <w:rPr>
      <w:b/>
      <w:sz w:val="18"/>
      <w:szCs w:val="18"/>
    </w:rPr>
  </w:style>
  <w:style w:type="character" w:customStyle="1" w:styleId="ad">
    <w:name w:val="Подзаголовок Знак"/>
    <w:basedOn w:val="a0"/>
    <w:link w:val="ac"/>
    <w:uiPriority w:val="99"/>
    <w:rsid w:val="007D2E1F"/>
    <w:rPr>
      <w:rFonts w:ascii="Verdana" w:eastAsiaTheme="minorHAnsi" w:hAnsi="Verdana" w:cs="Verdana"/>
      <w:b/>
      <w:color w:val="000000"/>
      <w:w w:val="95"/>
      <w:sz w:val="18"/>
      <w:szCs w:val="18"/>
      <w:lang w:eastAsia="en-US"/>
    </w:rPr>
  </w:style>
  <w:style w:type="paragraph" w:customStyle="1" w:styleId="Podpisi">
    <w:name w:val="Podpisi"/>
    <w:basedOn w:val="a"/>
    <w:uiPriority w:val="99"/>
    <w:rsid w:val="007D2E1F"/>
    <w:pPr>
      <w:autoSpaceDE w:val="0"/>
      <w:autoSpaceDN w:val="0"/>
      <w:adjustRightInd w:val="0"/>
      <w:spacing w:before="113" w:after="113" w:line="200" w:lineRule="atLeast"/>
      <w:ind w:left="0" w:right="0" w:firstLine="340"/>
      <w:jc w:val="right"/>
      <w:textAlignment w:val="center"/>
    </w:pPr>
    <w:rPr>
      <w:rFonts w:ascii="Verdana" w:eastAsiaTheme="minorHAnsi" w:hAnsi="Verdana" w:cs="Verdana"/>
      <w:i/>
      <w:iCs/>
      <w:sz w:val="18"/>
      <w:szCs w:val="18"/>
      <w:lang w:val="en-US" w:eastAsia="en-US"/>
    </w:rPr>
  </w:style>
  <w:style w:type="character" w:customStyle="1" w:styleId="10">
    <w:name w:val="Заголовок 1 Знак"/>
    <w:basedOn w:val="a0"/>
    <w:link w:val="1"/>
    <w:rsid w:val="007D2E1F"/>
    <w:rPr>
      <w:rFonts w:ascii="Arial" w:eastAsia="Times New Roman" w:hAnsi="Arial" w:cs="Arial"/>
      <w:b/>
      <w:kern w:val="32"/>
      <w:sz w:val="32"/>
      <w:szCs w:val="32"/>
    </w:rPr>
  </w:style>
  <w:style w:type="character" w:styleId="ae">
    <w:name w:val="Strong"/>
    <w:uiPriority w:val="99"/>
    <w:qFormat/>
    <w:rsid w:val="007D2E1F"/>
    <w:rPr>
      <w:b/>
      <w:bCs/>
    </w:rPr>
  </w:style>
  <w:style w:type="paragraph" w:customStyle="1" w:styleId="af">
    <w:name w:val="Разделы"/>
    <w:basedOn w:val="a"/>
    <w:rsid w:val="007D2E1F"/>
    <w:pPr>
      <w:spacing w:after="0" w:line="240" w:lineRule="auto"/>
      <w:ind w:left="0" w:right="0" w:firstLine="284"/>
      <w:jc w:val="center"/>
    </w:pPr>
    <w:rPr>
      <w:b/>
      <w:color w:val="auto"/>
      <w:sz w:val="28"/>
      <w:szCs w:val="20"/>
    </w:rPr>
  </w:style>
  <w:style w:type="paragraph" w:customStyle="1" w:styleId="a20">
    <w:name w:val="a2"/>
    <w:basedOn w:val="a"/>
    <w:rsid w:val="007D2E1F"/>
    <w:pPr>
      <w:spacing w:before="100" w:beforeAutospacing="1" w:after="100" w:afterAutospacing="1" w:line="240" w:lineRule="auto"/>
      <w:ind w:left="0" w:right="0" w:firstLine="340"/>
    </w:pPr>
    <w:rPr>
      <w:color w:val="auto"/>
      <w:szCs w:val="24"/>
    </w:rPr>
  </w:style>
  <w:style w:type="paragraph" w:styleId="af0">
    <w:name w:val="List Paragraph"/>
    <w:basedOn w:val="a"/>
    <w:uiPriority w:val="34"/>
    <w:qFormat/>
    <w:rsid w:val="007D2E1F"/>
    <w:pPr>
      <w:ind w:left="720"/>
      <w:contextualSpacing/>
    </w:pPr>
  </w:style>
  <w:style w:type="table" w:styleId="2">
    <w:name w:val="Plain Table 2"/>
    <w:basedOn w:val="a1"/>
    <w:uiPriority w:val="42"/>
    <w:rsid w:val="009032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4">
    <w:name w:val="Абзац списка4"/>
    <w:basedOn w:val="a"/>
    <w:rsid w:val="000253FF"/>
    <w:pPr>
      <w:widowControl w:val="0"/>
      <w:suppressAutoHyphens/>
      <w:spacing w:after="0" w:line="240" w:lineRule="auto"/>
      <w:ind w:left="720" w:right="0" w:firstLine="0"/>
      <w:contextualSpacing/>
      <w:jc w:val="left"/>
    </w:pPr>
    <w:rPr>
      <w:rFonts w:eastAsia="Arial Unicode MS" w:cs="Mangal"/>
      <w:color w:val="auto"/>
      <w:kern w:val="1"/>
      <w:szCs w:val="21"/>
      <w:lang w:eastAsia="zh-CN" w:bidi="hi-IN"/>
    </w:rPr>
  </w:style>
  <w:style w:type="paragraph" w:customStyle="1" w:styleId="11">
    <w:name w:val="Заголовок 11"/>
    <w:basedOn w:val="a"/>
    <w:uiPriority w:val="1"/>
    <w:qFormat/>
    <w:rsid w:val="000253FF"/>
    <w:pPr>
      <w:widowControl w:val="0"/>
      <w:autoSpaceDE w:val="0"/>
      <w:autoSpaceDN w:val="0"/>
      <w:spacing w:after="0" w:line="240" w:lineRule="auto"/>
      <w:ind w:left="1313" w:right="0" w:firstLine="0"/>
      <w:outlineLvl w:val="1"/>
    </w:pPr>
    <w:rPr>
      <w:b/>
      <w:bCs/>
      <w:color w:val="auto"/>
      <w:sz w:val="28"/>
      <w:szCs w:val="28"/>
      <w:lang w:eastAsia="en-US"/>
    </w:rPr>
  </w:style>
  <w:style w:type="paragraph" w:styleId="af1">
    <w:name w:val="Normal (Web)"/>
    <w:basedOn w:val="a"/>
    <w:uiPriority w:val="99"/>
    <w:rsid w:val="004F4988"/>
    <w:pPr>
      <w:spacing w:before="100" w:beforeAutospacing="1" w:after="119" w:line="240" w:lineRule="auto"/>
      <w:ind w:left="0" w:right="0" w:firstLine="0"/>
      <w:jc w:val="left"/>
    </w:pPr>
    <w:rPr>
      <w:color w:val="auto"/>
      <w:szCs w:val="24"/>
    </w:rPr>
  </w:style>
  <w:style w:type="character" w:styleId="af2">
    <w:name w:val="Emphasis"/>
    <w:qFormat/>
    <w:rsid w:val="00CE59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tube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tube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rutub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5B5BC-7993-43AE-AF2C-0C5712B2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14</Pages>
  <Words>4145</Words>
  <Characters>23630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Елена Владимировна</cp:lastModifiedBy>
  <cp:revision>29</cp:revision>
  <cp:lastPrinted>2024-02-01T06:46:00Z</cp:lastPrinted>
  <dcterms:created xsi:type="dcterms:W3CDTF">2023-12-18T07:31:00Z</dcterms:created>
  <dcterms:modified xsi:type="dcterms:W3CDTF">2024-02-05T07:22:00Z</dcterms:modified>
</cp:coreProperties>
</file>