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4F6B1" w14:textId="3F3E860D" w:rsidR="0035020B" w:rsidRDefault="0035020B">
      <w:pPr>
        <w:pStyle w:val="a5"/>
        <w:framePr w:wrap="around" w:vAnchor="page" w:hAnchor="page" w:x="5474" w:y="3298"/>
        <w:shd w:val="clear" w:color="auto" w:fill="auto"/>
        <w:spacing w:line="230" w:lineRule="exact"/>
        <w:ind w:left="20"/>
      </w:pPr>
    </w:p>
    <w:p w14:paraId="15D30D78" w14:textId="20C7CDAE" w:rsidR="00E80A7D" w:rsidRPr="0043530E" w:rsidRDefault="00E80A7D" w:rsidP="00E80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30E">
        <w:rPr>
          <w:rFonts w:ascii="Times New Roman" w:hAnsi="Times New Roman" w:cs="Times New Roman"/>
          <w:sz w:val="28"/>
          <w:szCs w:val="28"/>
        </w:rPr>
        <w:t>План</w:t>
      </w:r>
      <w:r w:rsidRPr="004353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A4648" w14:textId="77777777" w:rsidR="00E80A7D" w:rsidRPr="0043530E" w:rsidRDefault="00E80A7D" w:rsidP="00E80A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822554" w14:textId="757CFDCC" w:rsidR="00E80A7D" w:rsidRPr="0043530E" w:rsidRDefault="00E80A7D" w:rsidP="009C7B09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iCs/>
          <w:color w:val="111111"/>
          <w:sz w:val="28"/>
          <w:szCs w:val="28"/>
        </w:rPr>
      </w:pPr>
      <w:r w:rsidRPr="0043530E">
        <w:rPr>
          <w:sz w:val="28"/>
          <w:szCs w:val="28"/>
        </w:rPr>
        <w:t xml:space="preserve">«Актуальность проблемы использования инновационных технологий в речевом развитии дошкольников». (Доклад </w:t>
      </w:r>
      <w:r w:rsidRPr="0043530E">
        <w:rPr>
          <w:iCs/>
          <w:color w:val="111111"/>
          <w:sz w:val="28"/>
          <w:szCs w:val="28"/>
        </w:rPr>
        <w:t>Двореченец Ю.В., заведующего МБДОУ «ЯСЛИ-САД №2</w:t>
      </w:r>
      <w:r w:rsidRPr="0043530E">
        <w:rPr>
          <w:iCs/>
          <w:color w:val="111111"/>
          <w:sz w:val="28"/>
          <w:szCs w:val="28"/>
        </w:rPr>
        <w:t xml:space="preserve"> </w:t>
      </w:r>
      <w:r w:rsidRPr="0043530E">
        <w:rPr>
          <w:iCs/>
          <w:color w:val="111111"/>
          <w:sz w:val="28"/>
          <w:szCs w:val="28"/>
        </w:rPr>
        <w:t>ГОРОДА ЯСИНОВАТАЯ»)</w:t>
      </w:r>
      <w:r w:rsidRPr="0043530E">
        <w:rPr>
          <w:iCs/>
          <w:color w:val="111111"/>
          <w:sz w:val="28"/>
          <w:szCs w:val="28"/>
        </w:rPr>
        <w:t>.</w:t>
      </w:r>
    </w:p>
    <w:p w14:paraId="198BFCA8" w14:textId="6501F62B" w:rsidR="00E80A7D" w:rsidRPr="0043530E" w:rsidRDefault="00E80A7D" w:rsidP="009C7B09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ind w:right="20"/>
        <w:jc w:val="both"/>
        <w:rPr>
          <w:sz w:val="28"/>
          <w:szCs w:val="28"/>
        </w:rPr>
      </w:pPr>
      <w:r w:rsidRPr="0043530E">
        <w:rPr>
          <w:sz w:val="28"/>
          <w:szCs w:val="28"/>
        </w:rPr>
        <w:t>Инновационные педагогические технологии, используемые педагогами</w:t>
      </w:r>
      <w:r w:rsidRPr="0043530E">
        <w:rPr>
          <w:sz w:val="28"/>
          <w:szCs w:val="28"/>
        </w:rPr>
        <w:t xml:space="preserve"> дошкольного учреждения в процессе развития связной речи детей </w:t>
      </w:r>
      <w:r w:rsidR="00004607" w:rsidRPr="0043530E">
        <w:rPr>
          <w:sz w:val="28"/>
          <w:szCs w:val="28"/>
        </w:rPr>
        <w:t>(Доклад</w:t>
      </w:r>
      <w:r w:rsidRPr="0043530E">
        <w:rPr>
          <w:sz w:val="28"/>
          <w:szCs w:val="28"/>
        </w:rPr>
        <w:t xml:space="preserve"> Рукиной Т.А., старшего воспитателя </w:t>
      </w:r>
      <w:r w:rsidRPr="0043530E">
        <w:rPr>
          <w:iCs/>
          <w:color w:val="111111"/>
          <w:sz w:val="28"/>
          <w:szCs w:val="28"/>
        </w:rPr>
        <w:t>МБДОУ «ЯСЛИ-САД №2 ГОРОДА ЯСИНОВАТАЯ</w:t>
      </w:r>
      <w:r w:rsidRPr="0043530E">
        <w:rPr>
          <w:color w:val="000000"/>
          <w:sz w:val="28"/>
          <w:szCs w:val="28"/>
          <w:lang w:bidi="ru-RU"/>
        </w:rPr>
        <w:t>)</w:t>
      </w:r>
      <w:r w:rsidR="00004607" w:rsidRPr="0043530E">
        <w:rPr>
          <w:color w:val="000000"/>
          <w:sz w:val="28"/>
          <w:szCs w:val="28"/>
          <w:lang w:bidi="ru-RU"/>
        </w:rPr>
        <w:t>.</w:t>
      </w:r>
    </w:p>
    <w:p w14:paraId="2A687AD2" w14:textId="173FBCDF" w:rsidR="00E80A7D" w:rsidRPr="0043530E" w:rsidRDefault="00E80A7D" w:rsidP="009C7B09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right="20" w:firstLine="0"/>
        <w:jc w:val="both"/>
        <w:rPr>
          <w:sz w:val="28"/>
          <w:szCs w:val="28"/>
        </w:rPr>
      </w:pPr>
      <w:r w:rsidRPr="0043530E">
        <w:rPr>
          <w:sz w:val="28"/>
          <w:szCs w:val="28"/>
        </w:rPr>
        <w:t>Использование инновационных речевых технологий в работе с детьми с ОНР</w:t>
      </w:r>
      <w:r w:rsidR="009C7B09">
        <w:rPr>
          <w:sz w:val="28"/>
          <w:szCs w:val="28"/>
        </w:rPr>
        <w:t xml:space="preserve"> </w:t>
      </w:r>
      <w:r w:rsidR="005758ED" w:rsidRPr="0043530E">
        <w:rPr>
          <w:sz w:val="28"/>
          <w:szCs w:val="28"/>
        </w:rPr>
        <w:t xml:space="preserve">(Доклад </w:t>
      </w:r>
      <w:r w:rsidR="005758ED" w:rsidRPr="0043530E">
        <w:rPr>
          <w:sz w:val="28"/>
          <w:szCs w:val="28"/>
        </w:rPr>
        <w:t>Тимошенко А.С.</w:t>
      </w:r>
      <w:r w:rsidR="005758ED" w:rsidRPr="0043530E">
        <w:rPr>
          <w:sz w:val="28"/>
          <w:szCs w:val="28"/>
        </w:rPr>
        <w:t>,</w:t>
      </w:r>
      <w:r w:rsidR="005758ED" w:rsidRPr="0043530E">
        <w:rPr>
          <w:sz w:val="28"/>
          <w:szCs w:val="28"/>
        </w:rPr>
        <w:t xml:space="preserve"> </w:t>
      </w:r>
      <w:r w:rsidRPr="0043530E">
        <w:rPr>
          <w:sz w:val="28"/>
          <w:szCs w:val="28"/>
        </w:rPr>
        <w:t>учител</w:t>
      </w:r>
      <w:r w:rsidR="005758ED" w:rsidRPr="0043530E">
        <w:rPr>
          <w:sz w:val="28"/>
          <w:szCs w:val="28"/>
        </w:rPr>
        <w:t>ь</w:t>
      </w:r>
      <w:r w:rsidRPr="0043530E">
        <w:rPr>
          <w:sz w:val="28"/>
          <w:szCs w:val="28"/>
        </w:rPr>
        <w:t xml:space="preserve">-логопед </w:t>
      </w:r>
      <w:r w:rsidR="005758ED" w:rsidRPr="0043530E">
        <w:rPr>
          <w:iCs/>
          <w:color w:val="111111"/>
          <w:sz w:val="28"/>
          <w:szCs w:val="28"/>
        </w:rPr>
        <w:t>МБДОУ «ЯСЛИ-САД №2 ГОРОДА ЯСИНОВАТАЯ</w:t>
      </w:r>
      <w:r w:rsidRPr="0043530E">
        <w:rPr>
          <w:sz w:val="28"/>
          <w:szCs w:val="28"/>
        </w:rPr>
        <w:t>)</w:t>
      </w:r>
      <w:r w:rsidR="005758ED" w:rsidRPr="0043530E">
        <w:rPr>
          <w:sz w:val="28"/>
          <w:szCs w:val="28"/>
        </w:rPr>
        <w:t>.</w:t>
      </w:r>
    </w:p>
    <w:p w14:paraId="053C9033" w14:textId="330065A6" w:rsidR="00E80A7D" w:rsidRPr="0043530E" w:rsidRDefault="00E80A7D" w:rsidP="009C7B09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right="20" w:firstLine="0"/>
        <w:jc w:val="both"/>
        <w:rPr>
          <w:sz w:val="28"/>
          <w:szCs w:val="28"/>
        </w:rPr>
      </w:pPr>
      <w:r w:rsidRPr="0043530E">
        <w:rPr>
          <w:sz w:val="28"/>
          <w:szCs w:val="28"/>
        </w:rPr>
        <w:t>Режиссерская игра как средство развития связной речи у старших дошкольников. (</w:t>
      </w:r>
      <w:r w:rsidR="005758ED" w:rsidRPr="0043530E">
        <w:rPr>
          <w:sz w:val="28"/>
          <w:szCs w:val="28"/>
        </w:rPr>
        <w:t>Доклад, Зивы Н.П.</w:t>
      </w:r>
      <w:r w:rsidR="0043530E" w:rsidRPr="0043530E">
        <w:rPr>
          <w:sz w:val="28"/>
          <w:szCs w:val="28"/>
        </w:rPr>
        <w:t>,</w:t>
      </w:r>
      <w:r w:rsidR="005758ED" w:rsidRPr="0043530E">
        <w:rPr>
          <w:sz w:val="28"/>
          <w:szCs w:val="28"/>
        </w:rPr>
        <w:t xml:space="preserve"> </w:t>
      </w:r>
      <w:r w:rsidR="0043530E" w:rsidRPr="0043530E">
        <w:rPr>
          <w:sz w:val="28"/>
          <w:szCs w:val="28"/>
        </w:rPr>
        <w:t>воспитател</w:t>
      </w:r>
      <w:r w:rsidR="0043530E" w:rsidRPr="0043530E">
        <w:rPr>
          <w:sz w:val="28"/>
          <w:szCs w:val="28"/>
        </w:rPr>
        <w:t>ь</w:t>
      </w:r>
      <w:r w:rsidR="0043530E" w:rsidRPr="0043530E">
        <w:rPr>
          <w:sz w:val="28"/>
          <w:szCs w:val="28"/>
        </w:rPr>
        <w:t xml:space="preserve"> старшей группы</w:t>
      </w:r>
      <w:r w:rsidR="0043530E" w:rsidRPr="0043530E">
        <w:rPr>
          <w:iCs/>
          <w:color w:val="111111"/>
          <w:sz w:val="28"/>
          <w:szCs w:val="28"/>
        </w:rPr>
        <w:t xml:space="preserve"> </w:t>
      </w:r>
      <w:r w:rsidR="005758ED" w:rsidRPr="0043530E">
        <w:rPr>
          <w:iCs/>
          <w:color w:val="111111"/>
          <w:sz w:val="28"/>
          <w:szCs w:val="28"/>
        </w:rPr>
        <w:t>МБДОУ «ЯСЛИ-САД №2 ГОРОДА ЯСИНОВАТАЯ</w:t>
      </w:r>
      <w:r w:rsidRPr="0043530E">
        <w:rPr>
          <w:sz w:val="28"/>
          <w:szCs w:val="28"/>
        </w:rPr>
        <w:t>)</w:t>
      </w:r>
    </w:p>
    <w:p w14:paraId="7F74BA0F" w14:textId="3269A4C9" w:rsidR="00E80A7D" w:rsidRPr="0043530E" w:rsidRDefault="00E80A7D" w:rsidP="009C7B09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right="20" w:firstLine="0"/>
        <w:jc w:val="both"/>
        <w:rPr>
          <w:sz w:val="28"/>
          <w:szCs w:val="28"/>
        </w:rPr>
      </w:pPr>
      <w:r w:rsidRPr="0043530E">
        <w:rPr>
          <w:sz w:val="28"/>
          <w:szCs w:val="28"/>
        </w:rPr>
        <w:t xml:space="preserve">Мастер-класс для </w:t>
      </w:r>
      <w:r w:rsidR="0043530E" w:rsidRPr="0043530E">
        <w:rPr>
          <w:sz w:val="28"/>
          <w:szCs w:val="28"/>
        </w:rPr>
        <w:t>педагогов:</w:t>
      </w:r>
      <w:r w:rsidRPr="0043530E">
        <w:rPr>
          <w:sz w:val="28"/>
          <w:szCs w:val="28"/>
        </w:rPr>
        <w:t xml:space="preserve"> «Интерактивные игровые технологии - эффективное средство развития связной речи дошкольников» (</w:t>
      </w:r>
      <w:r w:rsidR="0043530E" w:rsidRPr="0043530E">
        <w:rPr>
          <w:sz w:val="28"/>
          <w:szCs w:val="28"/>
        </w:rPr>
        <w:t xml:space="preserve">Доклад Рукиной Т.А., старшего воспитателя </w:t>
      </w:r>
      <w:r w:rsidR="0043530E" w:rsidRPr="0043530E">
        <w:rPr>
          <w:iCs/>
          <w:color w:val="111111"/>
          <w:sz w:val="28"/>
          <w:szCs w:val="28"/>
        </w:rPr>
        <w:t>МБДОУ «ЯСЛИ-САД №2 ГОРОДА ЯСИНОВАТАЯ</w:t>
      </w:r>
      <w:r w:rsidRPr="0043530E">
        <w:rPr>
          <w:sz w:val="28"/>
          <w:szCs w:val="28"/>
        </w:rPr>
        <w:t>).</w:t>
      </w:r>
    </w:p>
    <w:p w14:paraId="3C12C0DE" w14:textId="737E48EC" w:rsidR="00E80A7D" w:rsidRPr="0043530E" w:rsidRDefault="00E80A7D" w:rsidP="009C7B09">
      <w:pPr>
        <w:pStyle w:val="11"/>
        <w:numPr>
          <w:ilvl w:val="0"/>
          <w:numId w:val="1"/>
        </w:numPr>
        <w:shd w:val="clear" w:color="auto" w:fill="auto"/>
        <w:spacing w:line="276" w:lineRule="auto"/>
        <w:ind w:right="20" w:firstLine="0"/>
        <w:rPr>
          <w:sz w:val="28"/>
          <w:szCs w:val="28"/>
        </w:rPr>
      </w:pPr>
      <w:bookmarkStart w:id="0" w:name="bookmark0"/>
      <w:r w:rsidRPr="0043530E">
        <w:rPr>
          <w:sz w:val="28"/>
          <w:szCs w:val="28"/>
        </w:rPr>
        <w:t xml:space="preserve">Практическая часть семинара «Деловая игра для педагогов </w:t>
      </w:r>
      <w:r w:rsidRPr="0043530E">
        <w:rPr>
          <w:rStyle w:val="10pt"/>
          <w:sz w:val="28"/>
          <w:szCs w:val="28"/>
        </w:rPr>
        <w:t>«Мнемозина».</w:t>
      </w:r>
      <w:r w:rsidRPr="0043530E">
        <w:rPr>
          <w:sz w:val="28"/>
          <w:szCs w:val="28"/>
        </w:rPr>
        <w:t xml:space="preserve"> </w:t>
      </w:r>
      <w:r w:rsidRPr="0043530E">
        <w:rPr>
          <w:rStyle w:val="1115pt"/>
          <w:sz w:val="28"/>
          <w:szCs w:val="28"/>
        </w:rPr>
        <w:t>(</w:t>
      </w:r>
      <w:r w:rsidR="009C7B09">
        <w:rPr>
          <w:rStyle w:val="1115pt"/>
          <w:sz w:val="28"/>
          <w:szCs w:val="28"/>
        </w:rPr>
        <w:t xml:space="preserve">подготовила </w:t>
      </w:r>
      <w:r w:rsidR="0043530E" w:rsidRPr="0043530E">
        <w:rPr>
          <w:sz w:val="28"/>
          <w:szCs w:val="28"/>
        </w:rPr>
        <w:t>Рукин</w:t>
      </w:r>
      <w:r w:rsidR="0043530E" w:rsidRPr="0043530E">
        <w:rPr>
          <w:sz w:val="28"/>
          <w:szCs w:val="28"/>
        </w:rPr>
        <w:t xml:space="preserve">а </w:t>
      </w:r>
      <w:r w:rsidR="0043530E" w:rsidRPr="0043530E">
        <w:rPr>
          <w:sz w:val="28"/>
          <w:szCs w:val="28"/>
        </w:rPr>
        <w:t>Т.А., старш</w:t>
      </w:r>
      <w:r w:rsidR="0043530E" w:rsidRPr="0043530E">
        <w:rPr>
          <w:sz w:val="28"/>
          <w:szCs w:val="28"/>
        </w:rPr>
        <w:t>ий</w:t>
      </w:r>
      <w:r w:rsidR="0043530E" w:rsidRPr="0043530E">
        <w:rPr>
          <w:sz w:val="28"/>
          <w:szCs w:val="28"/>
        </w:rPr>
        <w:t xml:space="preserve"> воспитател</w:t>
      </w:r>
      <w:r w:rsidR="0043530E" w:rsidRPr="0043530E">
        <w:rPr>
          <w:sz w:val="28"/>
          <w:szCs w:val="28"/>
        </w:rPr>
        <w:t>ь</w:t>
      </w:r>
      <w:r w:rsidR="0043530E" w:rsidRPr="0043530E">
        <w:rPr>
          <w:sz w:val="28"/>
          <w:szCs w:val="28"/>
        </w:rPr>
        <w:t xml:space="preserve"> </w:t>
      </w:r>
      <w:r w:rsidR="0043530E" w:rsidRPr="0043530E">
        <w:rPr>
          <w:iCs/>
          <w:color w:val="111111"/>
          <w:sz w:val="28"/>
          <w:szCs w:val="28"/>
        </w:rPr>
        <w:t>МБДОУ «ЯСЛИ-САД №2 ГОРОДА ЯСИНОВАТАЯ</w:t>
      </w:r>
      <w:r w:rsidRPr="0043530E">
        <w:rPr>
          <w:rStyle w:val="1115pt"/>
          <w:sz w:val="28"/>
          <w:szCs w:val="28"/>
        </w:rPr>
        <w:t>).</w:t>
      </w:r>
      <w:bookmarkEnd w:id="0"/>
    </w:p>
    <w:p w14:paraId="367DE262" w14:textId="2D0CE718" w:rsidR="00E80A7D" w:rsidRPr="0043530E" w:rsidRDefault="009C7B09" w:rsidP="009C7B09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Презентация: </w:t>
      </w:r>
      <w:r w:rsidR="00E80A7D" w:rsidRPr="0043530E">
        <w:rPr>
          <w:sz w:val="28"/>
          <w:szCs w:val="28"/>
        </w:rPr>
        <w:t>«Инновационные развивающие технологии, методы и приемы, направленные на развитие речи детей» (</w:t>
      </w:r>
      <w:r>
        <w:rPr>
          <w:sz w:val="28"/>
          <w:szCs w:val="28"/>
        </w:rPr>
        <w:t>п</w:t>
      </w:r>
      <w:r w:rsidR="00E80A7D" w:rsidRPr="0043530E">
        <w:rPr>
          <w:sz w:val="28"/>
          <w:szCs w:val="28"/>
        </w:rPr>
        <w:t xml:space="preserve">одготовила </w:t>
      </w:r>
      <w:r w:rsidR="0043530E" w:rsidRPr="0043530E">
        <w:rPr>
          <w:sz w:val="28"/>
          <w:szCs w:val="28"/>
        </w:rPr>
        <w:t>Рукина</w:t>
      </w:r>
      <w:r w:rsidR="0043530E" w:rsidRPr="0043530E">
        <w:rPr>
          <w:sz w:val="28"/>
          <w:szCs w:val="28"/>
        </w:rPr>
        <w:t xml:space="preserve"> </w:t>
      </w:r>
      <w:r w:rsidR="0043530E" w:rsidRPr="0043530E">
        <w:rPr>
          <w:sz w:val="28"/>
          <w:szCs w:val="28"/>
        </w:rPr>
        <w:t xml:space="preserve">Т.А., старший воспитатель </w:t>
      </w:r>
      <w:r w:rsidR="0043530E" w:rsidRPr="0043530E">
        <w:rPr>
          <w:iCs/>
          <w:color w:val="111111"/>
          <w:sz w:val="28"/>
          <w:szCs w:val="28"/>
        </w:rPr>
        <w:t>МБДОУ «ЯСЛИ-САД №2 ГОРОДА ЯСИНОВАТАЯ</w:t>
      </w:r>
    </w:p>
    <w:p w14:paraId="1662AC5C" w14:textId="1EE681DF" w:rsidR="00E80A7D" w:rsidRPr="0043530E" w:rsidRDefault="009C7B09" w:rsidP="009C7B09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Презентация: </w:t>
      </w:r>
      <w:r w:rsidR="00E80A7D" w:rsidRPr="0043530E">
        <w:rPr>
          <w:sz w:val="28"/>
          <w:szCs w:val="28"/>
        </w:rPr>
        <w:t>«Эффективное внедрение педагогических технологий развития связной речи, как условие развития речевых способностей детей». (</w:t>
      </w:r>
      <w:r>
        <w:rPr>
          <w:sz w:val="28"/>
          <w:szCs w:val="28"/>
        </w:rPr>
        <w:t>п</w:t>
      </w:r>
      <w:r w:rsidR="00E80A7D" w:rsidRPr="0043530E">
        <w:rPr>
          <w:sz w:val="28"/>
          <w:szCs w:val="28"/>
        </w:rPr>
        <w:t xml:space="preserve">одготовила </w:t>
      </w:r>
      <w:r w:rsidR="0043530E" w:rsidRPr="0043530E">
        <w:rPr>
          <w:sz w:val="28"/>
          <w:szCs w:val="28"/>
        </w:rPr>
        <w:t xml:space="preserve">Тимошенко А.С., учитель-логопед </w:t>
      </w:r>
      <w:r w:rsidR="0043530E" w:rsidRPr="0043530E">
        <w:rPr>
          <w:iCs/>
          <w:color w:val="111111"/>
          <w:sz w:val="28"/>
          <w:szCs w:val="28"/>
        </w:rPr>
        <w:t>МБДОУ «ЯСЛИ-САД №2 ГОРОДА ЯСИНОВАТАЯ</w:t>
      </w:r>
      <w:r w:rsidR="00E80A7D" w:rsidRPr="0043530E">
        <w:rPr>
          <w:sz w:val="28"/>
          <w:szCs w:val="28"/>
        </w:rPr>
        <w:t>.)</w:t>
      </w:r>
    </w:p>
    <w:p w14:paraId="38EE7081" w14:textId="77777777" w:rsidR="00E80A7D" w:rsidRDefault="00E80A7D" w:rsidP="009C7B09">
      <w:pPr>
        <w:spacing w:line="276" w:lineRule="auto"/>
        <w:jc w:val="both"/>
        <w:rPr>
          <w:sz w:val="2"/>
          <w:szCs w:val="2"/>
        </w:rPr>
      </w:pPr>
    </w:p>
    <w:sectPr w:rsidR="00E80A7D" w:rsidSect="00E80A7D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8DABA" w14:textId="77777777" w:rsidR="0053346C" w:rsidRDefault="0053346C">
      <w:r>
        <w:separator/>
      </w:r>
    </w:p>
  </w:endnote>
  <w:endnote w:type="continuationSeparator" w:id="0">
    <w:p w14:paraId="3C22F91F" w14:textId="77777777" w:rsidR="0053346C" w:rsidRDefault="0053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4E49D" w14:textId="77777777" w:rsidR="0053346C" w:rsidRDefault="0053346C"/>
  </w:footnote>
  <w:footnote w:type="continuationSeparator" w:id="0">
    <w:p w14:paraId="37F86421" w14:textId="77777777" w:rsidR="0053346C" w:rsidRDefault="005334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3C2E"/>
    <w:multiLevelType w:val="multilevel"/>
    <w:tmpl w:val="ED044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D58D1"/>
    <w:multiLevelType w:val="multilevel"/>
    <w:tmpl w:val="1B260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020B"/>
    <w:rsid w:val="00004607"/>
    <w:rsid w:val="0035020B"/>
    <w:rsid w:val="0043530E"/>
    <w:rsid w:val="0053346C"/>
    <w:rsid w:val="005758ED"/>
    <w:rsid w:val="009C7B09"/>
    <w:rsid w:val="00E8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4FA8"/>
  <w15:docId w15:val="{45FD204F-1D35-4DC2-B680-FB3142AF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0pt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linGothicMediumCond7pt0pt">
    <w:name w:val="Основной текст + Franklin Gothic Medium Cond;7 pt;Курсив;Интервал 0 pt"/>
    <w:basedOn w:val="a6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0pt">
    <w:name w:val="Заголовок №1 + 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15pt">
    <w:name w:val="Заголовок №1 + 11;5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after="540" w:line="346" w:lineRule="exact"/>
      <w:ind w:hanging="360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65" w:lineRule="exact"/>
      <w:ind w:hanging="360"/>
      <w:jc w:val="both"/>
      <w:outlineLvl w:val="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7">
    <w:name w:val="List Paragraph"/>
    <w:basedOn w:val="a"/>
    <w:uiPriority w:val="34"/>
    <w:qFormat/>
    <w:rsid w:val="00E80A7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80A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Ekaterina</cp:lastModifiedBy>
  <cp:revision>3</cp:revision>
  <dcterms:created xsi:type="dcterms:W3CDTF">2022-12-19T06:13:00Z</dcterms:created>
  <dcterms:modified xsi:type="dcterms:W3CDTF">2022-12-19T06:59:00Z</dcterms:modified>
</cp:coreProperties>
</file>