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приема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 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Правила приема в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правила) разработаны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Порядком приема на обучение по образовательным программам дошкольного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15.05.2020 № 236</w:t>
      </w:r>
      <w:r>
        <w:rPr>
          <w:rFonts w:hAnsi="Times New Roman" w:cs="Times New Roman"/>
          <w:color w:val="000000"/>
          <w:sz w:val="24"/>
          <w:szCs w:val="24"/>
        </w:rPr>
        <w:t xml:space="preserve">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09.12.2024 № 862</w:t>
      </w:r>
      <w:r>
        <w:rPr>
          <w:rFonts w:hAnsi="Times New Roman" w:cs="Times New Roman"/>
          <w:color w:val="000000"/>
          <w:sz w:val="24"/>
          <w:szCs w:val="24"/>
        </w:rPr>
        <w:t>, локальными нормативными актами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Правила определяют требования к процедуре и условиям зачисления граждан РФ (далее — ребенок, дети), иностранных граждан, лиц без гражданства в детский сад для обучения по образовательным программам дошкольного образования,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 также в группу (группы) по присмотру и уходу без реализации образовательной программы дошкольного образования – в части, не урегулированной федеральным законодательством и законодательством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Прием иностранных граждан и лиц без гражданства, в том числе из числа соотечественников за рубежом,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Детский сад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приема на обучение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Прием в детский сад осуществляется в течение календарного года при наличии свободных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Детский сад осуществляет прием всех детей, имеющих право на получение дошкольного образования, в возрасте с двух месяцев. В приеме может быть отказано только при отсутствии свободных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Льготы при зачислении, в том числе внеочередное, первоочередное, преимущественное право приема, а также порядок их применения определяются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Прием детей с ограниченными возможностями здоровья на обучение по адаптированным образовательным программам осуществляется с согласия родителей (законных представителей) на основании рекомендаций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Лицо, ответственное за прием документов, график личного приема заявлений и документов утверждаются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 Приказ, указанный в пункте 2.6 правил, размещается на информационном стенде в детском саду и на официальном сайте детского сада в сети «Интернет» в течение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 дней со дня его издания.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Лицо, ответственное за прием, обеспечивает своевременное размещение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информационном стенде в детском саду и на официальном сайте детского сада в сети «Интернет»: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распорядительного акта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закреплении образовательных организаций за конкретными территориями;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настоящих правил;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копии устава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, лицензии на осуществление образовательной деятельности, образовательных программ и других документов, регламентирующих организацию и осуществление образовательной деятельности, права и обязанности воспитанников;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информации о сроках приема документов, графика приема документов;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примерных форм заявлений о приеме в детский сад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формы заявления о зачислении в порядке перевода из другой организации, осуществляющей образовательную деятельность по образовательным программам дошкольного образования (далее — другая организация),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дополнительной информации по текущему приему.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Выбор языка образования, изучаемых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 при приеме (переводе) на обучение.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зачисления на обучение по основным образовательным программам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дошкольного образования и в группу (группы) по присмотру и уходу без реализации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образовательной программы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Прием детей на обучение по образовательным программам дошкольного образования, а также в группу (группы) по уходу и присмотру без реализации образовательной программы осуществляется по направлению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по 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 соответствии с 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Для приема в детский сад родители (законные представители) ребенка предъявляют документы, указанные в Порядке приема на обучение по образовательным программам дошкольного образования, утвержденном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15.05.2020 № 236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Лицо, ответственное за прием документов, делает копии предъявляемых при приеме документов, которые хранятся в детском саду.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Прием на обучение в порядке перевода из другой организации по инициативе родителей (законных представителей) осуществляется по личному заявлению родителей (законных представителей) ребенка о зачислении в детский сад в порядке перевода из другой организации при предъявлении оригинала документа, удостоверяющего личность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Форма заявления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обучение по образовательным программам дошкольного образования. 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15.05.2020 № 236</w:t>
      </w:r>
      <w:r>
        <w:rPr>
          <w:rFonts w:hAnsi="Times New Roman" w:cs="Times New Roman"/>
          <w:color w:val="000000"/>
          <w:sz w:val="24"/>
          <w:szCs w:val="24"/>
        </w:rPr>
        <w:t>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Детский сад вправе запросить недостающие документы у родителя (законного представителя). Заявитель обязан донести недостающие документы в течение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Факт ознакомления родителей (законных представителей) ребенка с документами, указанными в пункте 3.9 правил, фиксируется в заявлении и заверяется личной подписью родителей (законных представителей) ребенка.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 В 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Заявление может быть подано родителем (законным представителем) на бумажном носителе и (или) в электронной форме через единый портал государственных и муниципальных услуг (функций) и (или) региональный портал государственных и муниципальных услуг (функций).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 С родителями (законными представителями) детей, которые сдали полный комплект документов, предусмотренных настоящими правилами,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Зачисление ребенка в детский сад оформляется приказом руководителя в течение трех рабочих дней после заключения договора, указанного в пункте 3.13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Лицо, ответственное за прием документов, в трехдневный срок после издания приказа о зачислении размещает приказ о зачислении на информационном стенде и обеспечивает размещение на официальном сайте детского сада в сети «Интернет» реквизитов приказа, наименования возрастной группы, числа детей, зачисленных в указанную возрастную группу.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 На каждого зачисленного в детский сад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формируется личное дело, в котором хранятся все полученные при приеме документы.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Зачисление ребенка в детский сад оформляется приказом руководителя в течение трех рабочих дней после заключения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58cc9124cc742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