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«Центр образования № 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Центр образования № 1)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Центр образования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 13.01.2025 № 1)</w:t>
            </w: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МБОУ Центр образования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      Глебова Е.А.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15.01.2025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об информационной безопасности обучающихся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Центр образования № 1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об информационной безопасности обучающихся </w:t>
      </w:r>
      <w:r>
        <w:rPr>
          <w:rFonts w:hAnsi="Times New Roman" w:cs="Times New Roman"/>
          <w:color w:val="000000"/>
          <w:sz w:val="24"/>
          <w:szCs w:val="24"/>
        </w:rPr>
        <w:t>МБОУ Центр образования № 1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— Положение) разработано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29.12.2010 № 436-ФЗ</w:t>
      </w:r>
      <w:r>
        <w:rPr>
          <w:rFonts w:hAnsi="Times New Roman" w:cs="Times New Roman"/>
          <w:color w:val="000000"/>
          <w:sz w:val="24"/>
          <w:szCs w:val="24"/>
        </w:rPr>
        <w:t xml:space="preserve"> «О защите детей от информации, причиняющей вред их здоровью и развитию», </w:t>
      </w:r>
      <w:r>
        <w:rPr>
          <w:rFonts w:hAnsi="Times New Roman" w:cs="Times New Roman"/>
          <w:color w:val="000000"/>
          <w:sz w:val="24"/>
          <w:szCs w:val="24"/>
        </w:rPr>
        <w:t>распоряжением Правительства РФ от 28.04.2023 № 1105-р</w:t>
      </w:r>
      <w:r>
        <w:rPr>
          <w:rFonts w:hAnsi="Times New Roman" w:cs="Times New Roman"/>
          <w:color w:val="000000"/>
          <w:sz w:val="24"/>
          <w:szCs w:val="24"/>
        </w:rPr>
        <w:t xml:space="preserve">, федеральным и региональным законодательством Российской Федерации в сфере защиты детей от информации, причиняющей вред их здоровью и развитию, уставом и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</w:rPr>
        <w:t>МБОУ Центр образования № 1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— организация, образовательная организация).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определяет правила доступа обучающихся к видам информации, распространяемой посредством сети интернет, защиты их от информации, причиняющей вред здоровью и (или) развитию детей, а также не соответствующей задачам образования, регулирует условия и порядок использования сети интернет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Классификация информационной продукции и ее характеристики применяются организацией в соответствии с нормами законодательства Российской Федерации в сфере защиты детей от информации, причиняющей вред их здоровью и развитию.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Задачи обеспечения информационной безопасности несовершеннолетних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Формирование навыков самостоятельного и ответственного потребления информационной продукции обучающимися.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Повышение уровня медиаграмотности среди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Воспитание детей в духе уважения к традиционным ценностям, ценностное, моральное и нравственно-этическое развитие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Воспитание у несовершеннолетних ответственности за свою жизнь, здоровье и судьбу.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Усвоение обучающимися системы семейных ценностей и представлений о семье.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Формирование у несовершеннолетних чувства ответственности за свои действия в информационном пространстве.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Формирование среди обучающихся устойчивого спроса на получение высококачественных информационных продуктов, уважительного отношения к интеллектуальной собственности и авторскому праву, сознательный отказ от использования «пиратского» контента.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Организация информационной безопасности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Информационная безопасность в организации обеспечивается через реализацию административных, организационных и воспитательных мер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Административные меры включают: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издание локальных актов, определяющих мероприятия, направленные на предотвращение, выявление и устранение нарушений законодательства РФ в сфере защиты несовершеннолетних от информации, причиняющей вред их здоровью и (или) развитию;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ознакомление работников, в трудовые обязанности которых входит организация и осуществление оборота информационной продукции, с положениями законодательства РФ в сфере защиты несовершеннолетних от информации, причиняющей вред их здоровью и (или) развитию, локальными актами организации.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 работника, ответственного за контроль реализации административных и организационных мер защиты несовершеннолетних обучающихся от информации, причиняющей вред их здоровью и (или) развитию;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осуществление внутреннего контроля за соблюдением требований законодательства РФ в сфере защиты несовершеннолетних от информации, причиняющей вред их здоровью и (или) развитию;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рассмотрение в срок, не превышающий десяти рабочих дней со дня получения, обращений, жалоб или претензий о нарушениях законодательства РФ в сфере защиты несовершеннолетних обучающихся от информации, причиняющей вред их здоровью и (или) развитию, а также о наличии доступа к информации, запрещенной для распространения среди обучающихся, и направление мотивированного ответа о результатах рассмотрения таких обращений, жалоб или претензий;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установление в течение десяти рабочих дней со дня получения обращений, жалоб или претензий о наличии доступа несовершеннолетних обучающихся к информации, запрещенной для распространения среди обучающихся, причин и условий возникновения такого доступа и принятие мер по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Организационные меры включают: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размещение на информационных стендах, а также на официальном сайте организации соответствующих локальных актов, а также сведений о применении административных и организационных мер и обеспечение возможности свободного доступа к указанным документам;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размещение на официальном сайте организации ссылок на порталы и сайты просветительской направленности по вопросам информационной безопасности;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 квалификации работников по вопросам защиты несовершеннолетних от информации, причиняющей вред их здоровью и (или) развитию;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современных программных продуктов защиты от информации, причиняющей вред их здоровью и (или) развитию при организации доступа обучающихся к сети интернет;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блокировку самостоятельной установки программного обеспечения;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аутентификации при доступе к интернет-ресурсам по беспроводным каналам связи;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блокировку несанкционированного подключения к информационным системам инфраструктуры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3.1.3. Воспитательные меры включают включение в рабочие программы воспитания и календарные планы воспитательной работы мероприятий, направленных на: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 грамотности детей по вопросам информационной безопасности;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системы социальных и межличностных отношений и общения детей;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удовлетворение и развитие познавательных потребностей и интересов ребенка, детской любознательности и исследовательской активности;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творческих способностей детей;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 у детей толерантности;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поддержку проектов, направленных на продвижение традиционных ценностей в информационной среде;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 родительских компетенций в сфере безопасного поведения детей в информационном пространстве.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Ответственный за контроль реализации административных и организационных мер защиты несовершеннолетних обучающихся от информации, причиняющей вред их здоровью и (или) развитию, назначается руководителем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Ответственный, указанный в </w:t>
      </w:r>
      <w:r>
        <w:rPr>
          <w:rFonts w:hAnsi="Times New Roman" w:cs="Times New Roman"/>
          <w:color w:val="000000"/>
          <w:sz w:val="24"/>
          <w:szCs w:val="24"/>
        </w:rPr>
        <w:t>пункте 3.2</w:t>
      </w:r>
      <w:r>
        <w:rPr>
          <w:rFonts w:hAnsi="Times New Roman" w:cs="Times New Roman"/>
          <w:color w:val="000000"/>
          <w:sz w:val="24"/>
          <w:szCs w:val="24"/>
        </w:rPr>
        <w:t xml:space="preserve"> Положения, в том числе: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контролирует соответствие содержания и художественного оформления печатных изданий, продукции, аудиовизуальной продукции, иной информационной продукции, используемой в образовательном процессе требованиям, предъявляемым к информационной продукции для несовершеннолетних обучающихся;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составляет проект плана мероприятий по защите обучающихся от информации, причиняющей вред их здоровью и развитию, а также контролирует реализацию мероприятий плана;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контролирует работу системы контент-фильтрации на территории организации, взаимодействует с компетентными лицами по устранению неполадок работы системы.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Организация доступа к интернет-ресурсам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Доступ к информации, распространяемой посредством сети интернет, для несовершеннолетних обучающихся предоставляется в компьютерных классах и аудиториях для самостоятельной работы, а также через подключение способом WI-FI персональных устройств обучающихся с применением технических и программно-аппаратных средств защиты детей от информации, причиняющей вред их здоровью и (или) развитию.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При использовании ресурсов сети интернет обучающимся предоставляется доступ только к тем ресурсам, содержание которых не противоречит законодательству Российской Федерации и имеет отношение к образовательному процессу.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Контроль использования обучающимися ресурсов сети Интернет осуществляют работники организации, в именно: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занятия — проводящий его педагог;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работы обучающихся в медиацентре библиотеки – педагог-библиотекарь.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обнаружении ресурса, который, по мнению работника, содержит информацию, запрещенную для распространения в соответствии с законодательством Российской Федерации, или иного потенциально опасного для обучающихся контента, сообщает об этом ответственному, указанному в </w:t>
      </w:r>
      <w:r>
        <w:rPr>
          <w:rFonts w:hAnsi="Times New Roman" w:cs="Times New Roman"/>
          <w:color w:val="000000"/>
          <w:sz w:val="24"/>
          <w:szCs w:val="24"/>
        </w:rPr>
        <w:t>пункте 3.2</w:t>
      </w:r>
      <w:r>
        <w:rPr>
          <w:rFonts w:hAnsi="Times New Roman" w:cs="Times New Roman"/>
          <w:color w:val="000000"/>
          <w:sz w:val="24"/>
          <w:szCs w:val="24"/>
        </w:rPr>
        <w:t xml:space="preserve">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В случае отсутствия доступа к ресурсу, разрешенному для использования в образовательном процессе, работник организации сообщает об этом ответственному, указанному в </w:t>
      </w:r>
      <w:r>
        <w:rPr>
          <w:rFonts w:hAnsi="Times New Roman" w:cs="Times New Roman"/>
          <w:color w:val="000000"/>
          <w:sz w:val="24"/>
          <w:szCs w:val="24"/>
        </w:rPr>
        <w:t>пункте 3.2</w:t>
      </w:r>
      <w:r>
        <w:rPr>
          <w:rFonts w:hAnsi="Times New Roman" w:cs="Times New Roman"/>
          <w:color w:val="000000"/>
          <w:sz w:val="24"/>
          <w:szCs w:val="24"/>
        </w:rPr>
        <w:t xml:space="preserve">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Ответственный, указанный в </w:t>
      </w:r>
      <w:r>
        <w:rPr>
          <w:rFonts w:hAnsi="Times New Roman" w:cs="Times New Roman"/>
          <w:color w:val="000000"/>
          <w:sz w:val="24"/>
          <w:szCs w:val="24"/>
        </w:rPr>
        <w:t>пункте 3.2</w:t>
      </w:r>
      <w:r>
        <w:rPr>
          <w:rFonts w:hAnsi="Times New Roman" w:cs="Times New Roman"/>
          <w:color w:val="000000"/>
          <w:sz w:val="24"/>
          <w:szCs w:val="24"/>
        </w:rPr>
        <w:t xml:space="preserve"> Положения, обязан: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информацию от работника, касающуюся работы системы контент-фильтрации или реализации иных мероприятий, направленных на защиту несовершеннолетних от информации, причиняющей вред их здоровью и (или) развитию;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урегулировать выявленную проблему доступными способами в соответствии со своей компетенцией, в противном случае – доложить о проблеме руководителю организации в течение </w:t>
      </w:r>
      <w:r>
        <w:rPr>
          <w:rFonts w:hAnsi="Times New Roman" w:cs="Times New Roman"/>
          <w:color w:val="000000"/>
          <w:sz w:val="24"/>
          <w:szCs w:val="24"/>
        </w:rPr>
        <w:t>трех 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дней.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43849b2f26c42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