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Положение о психологической службе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 психологической службе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 (далее — Положение) разработано на основании Федерального закона от 29.12.2012 № 273-ФЗ «Об образовании в Российской Федерации», распоряжения Минпросвещения от 28.12.2020 № Р-193 «Об утверждении методических рекомендаций по системе функционирования психологических служб в общеобразовательных организациях».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Положение определяет правила работы психологической службы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(далее — Служба), ее место в структуре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 (далее — организация), а также функции Службы и распределение полномочий между членами Службы.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Служба является структурным подразделением организации, которое подчиняется руководителю организации.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Цели и задачи Службы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Целями Службы являются: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содействие работникам организации в создании условий, соответствующих индивидуальности обучающихся и обеспечивающих охрану здоровья и развития личности обучающихся, их родителей (законных представителей), педагогических работников и других участников образовательного процесса;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содействие в приобретении обучающимися психологических знаний, умений и навыков, необходимых для получения профессии, развития карьеры, достижения успеха в жизни;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оказание помощи обучающимся в определении своих возможностей, исходя из способностей, склонностей, интересов, состояния здоровья;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содействие педагогическим работникам, родителям (законным представителям) в воспитании обучающихся, а также формировании у них принципов взаимопомощи, толерантности, милосердия, ответственности и уверенности в себе, способности к активному социальному взаимодействию без ущемления прав и свобод другой личности.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Службы: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психологический анализ социальных ситуаций в организации, выявление основных проблем и определение причин их возникновения, путей и средств их разрешения;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содействие личностному и интеллектуальному развитию обучающихся на каждом возрастном этапе развития личности;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у обучающихся способности к самоопределению и саморазвитию;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содействие педагогическому коллективу в гармонизации социально-психологического климата в организации;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психологическое обеспечение образовательных программ с целью адаптации их содержания и способов освоения к интеллектуальным и личностным возможностям и особенностям обучающихся;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профилактика и преодоление отклонений в социальном и психологическом здоровье, а также развитии обучающихся;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участие в деятельности психолого-педагогического консилиума и совета профилактики организации, других уполномоченных органов и организаций в рамках своей компетенции;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содействие распространению и внедрению в практику организации достижений в области отечественной и зарубежной психологии.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Организационная структура Службы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 Служба состоит из руководителя и сотрудников службы.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В состав Службы входят педагоги и другие профильные специалисты. Состав службы утверждается приказом директора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Руководитель Службы назначается директором организации из числа опытных работников, имеющих стаж работы в сфере детской психологии не менее 5 лет.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Руководитель Службы: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организацию деятельности Службы, ее планирование и контроль, анализ результатов деятельности;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контролирует соблюдение сотрудниками Службы правил и норм охраны труда, техники безопасности, законодательства РФ и настоящего Положения;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выполнение в установленные сроки запланированных мероприятий;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составление и своевременное предоставление отчетности о деятельности Службы;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сотрудничество Службы с остальными структурными подразделениями организации, а также с уполномоченными органами и организациями в рамках своей компетенции.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Организация деятельности Службы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Первичная помощь участникам образовательного процесса в организации оказывается педагогом-психологом или группой специалистов с его участием. Состав группы специалистов определяется целями и задачами конкретного случая, в том числе с участием психолого-педагогического консилиума.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Специализированная помощь участникам образовательного процесса, в том числе детям, имеющим проблемы в обучении, развитии и воспитании, оказывается психолого-педагогическим консилиумом, а также другими специализированными организациями.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Служба организует свою работу в соответствии с планом, который утверждается директором организации на предстоящий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Руководитель и сотрудники Службы: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решении всех вопросов исходят из интересов обучающихся;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работают во взаимодействии с администрацией, педагогическим коллективом и родителями (законными представителями) обучающихся;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сохраняют конфиденциальность сведений, полученных в результате диагностической и консультативной работы;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принимают участие в заседаниях педагогического совета, психолого-педагогического консилиума, других органов и объединений организации в рамках своей компетенции;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посещают занятия, мероприятия с целью проведения наблюдений за поведением и деятельностью обучающихся;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ведут документацию, необходимую для фиксации хода и результатов деятельности Службы.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Направления деятельности Службы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Психологическое просвещение субъектов образовательного процесса — формирование у обучающихся и их родителей (законных представителей), педагогических работников потребности в психологических знаниях, желания использовать их в интересах собственного развития; создание условий для полноценного личностного развития и самоопределения обучающихся на каждом возрастном этапе, а также в своевременном предупреждении возможных нарушений в становлении личности и развитии интеллекта.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Психологическая профилактика — предупреждение возникновения явлений дезадаптации обучающихся, разработка конкретных рекомендаций педагогическим работникам, родителям (законным представителям) по оказанию помощи в вопросах воспитания, обучения и развития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Психологическая диагностика — углубленное психолого-педагогическое изучение обучающихся на протяжении всего периода обучения, определение индивидуальных особенностей и склонностей личности, ее потенциальных возможностей в процессе обучения и воспитания, в профессиональном самоопределении, а также выявление причин и механизмов нарушений в обучении, развитии, социальной адаптации. Психологическая диагностика проводится специалистами как индивидуально, так и с группами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Коррекционно-развивающая работа — активное воздействие на процесс формирования личности в детском возрасте и сохранение ее индивидуальности, осуществляемое на основе совместной деятельности педагогов-психологов, учителей-дефектологов, учителей-логопедов, социальных педагогов и других специалистов.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 Консультативная деятельность — оказание помощи обучающимся, их родителям (законным представителям), педагогическим работникам и другим участникам образовательного процесса в вопросах развития, воспитания и обучения детей посредством психологического консультирования.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9dd9484d92445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