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01.04.2025 № 2)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УТВЕРЖДЕНЫ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905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приема на обучение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 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Настоящие Правила приема на обучение в 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правила) разработаны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02.09.2020 № 458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Порядок приема в школу),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22.03.2021 № 115</w:t>
      </w:r>
      <w:r>
        <w:rPr>
          <w:rFonts w:hAnsi="Times New Roman" w:cs="Times New Roman"/>
          <w:color w:val="000000"/>
          <w:sz w:val="24"/>
          <w:szCs w:val="24"/>
        </w:rPr>
        <w:t xml:space="preserve"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06.04.2023 № 240</w:t>
      </w:r>
      <w:r>
        <w:rPr>
          <w:rFonts w:hAnsi="Times New Roman" w:cs="Times New Roman"/>
          <w:color w:val="000000"/>
          <w:sz w:val="24"/>
          <w:szCs w:val="24"/>
        </w:rPr>
        <w:t xml:space="preserve">, и уставом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Правила регламентируют прием граждан РФ (далее — ребенок, дети) в школу на обучение по образовательным программам начального общего, основного общего и среднего общего образования (далее — основные общеобразовательные программы)</w:t>
      </w:r>
      <w:r>
        <w:rPr>
          <w:rFonts w:hAnsi="Times New Roman" w:cs="Times New Roman"/>
          <w:color w:val="000000"/>
          <w:sz w:val="24"/>
          <w:szCs w:val="24"/>
        </w:rPr>
        <w:t xml:space="preserve">, дополнительным общеразвивающим программам и дополнительным предпрофессиональным программам (далее — дополнительные общеобразовательные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приема на 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правил, прием в первый класс детей, не проживающих на закрепленной территории, может быть начат ранее 6 июля текущего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Прием заявлений на зачисление на обучение ведется в течение всего учебного года при наличии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Прием заявлений на обучение по дополнительным общеобразовательным программам осуществляется с 1 сентября текущего года по 1 марта следующего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До начала приема в школе назначаются работники, </w:t>
      </w:r>
      <w:r>
        <w:rPr>
          <w:rFonts w:hAnsi="Times New Roman" w:cs="Times New Roman"/>
          <w:color w:val="000000"/>
          <w:sz w:val="24"/>
          <w:szCs w:val="24"/>
        </w:rPr>
        <w:t>ответственные за прием документов, утверждается график приема заявлений и документов лично от родителей (законных представителей) детей и поступающих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До начала приема на информационном стенде в школе, на официальном сайте школы в 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 количестве мест в первых классах — не позднее 10 календарных дней с момента издания распорядительного акта </w:t>
      </w:r>
      <w:r>
        <w:rPr>
          <w:rFonts w:hAnsi="Times New Roman" w:cs="Times New Roman"/>
          <w:color w:val="000000"/>
          <w:sz w:val="24"/>
          <w:szCs w:val="24"/>
        </w:rPr>
        <w:t xml:space="preserve">Управления образования города Энска </w:t>
      </w:r>
      <w:r>
        <w:rPr>
          <w:rFonts w:hAnsi="Times New Roman" w:cs="Times New Roman"/>
          <w:color w:val="000000"/>
          <w:sz w:val="24"/>
          <w:szCs w:val="24"/>
        </w:rPr>
        <w:t>о закрепленной территории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информационном стенде в школе и на официальном сайте школы в сети интернет дополнительно размещается: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распорядительный акт </w:t>
      </w:r>
      <w:r>
        <w:rPr>
          <w:rFonts w:hAnsi="Times New Roman" w:cs="Times New Roman"/>
          <w:color w:val="000000"/>
          <w:sz w:val="24"/>
          <w:szCs w:val="24"/>
        </w:rPr>
        <w:t xml:space="preserve">Управления образования города Энска </w:t>
      </w:r>
      <w:r>
        <w:rPr>
          <w:rFonts w:hAnsi="Times New Roman" w:cs="Times New Roman"/>
          <w:color w:val="000000"/>
          <w:sz w:val="24"/>
          <w:szCs w:val="24"/>
        </w:rPr>
        <w:t>о закрепленной 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— </w:t>
      </w:r>
      <w:r>
        <w:rPr>
          <w:rFonts w:hAnsi="Times New Roman" w:cs="Times New Roman"/>
          <w:color w:val="000000"/>
          <w:sz w:val="24"/>
          <w:szCs w:val="24"/>
        </w:rPr>
        <w:t>не позднее 10 календарных дней с момента его издания;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образец заявления о приеме на обучение по основным общеобразовательным программам;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заявления о зачислении в порядке перевода из другой организации и образец ее заполнения;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о приеме на обучение по дополнительным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 программам и образец ее заполнения;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 направлениях обучения по дополнительным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 программам, количестве мест, графике приема заявлений 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позднее чем за 15 календарных дней до начала приема документов;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 адресах и телефонах органов управления образованием, в том числе являющихся учредителем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дополнительная информация по текущему приему.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дисциплины, модули из перечня, предлагаемого школой.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Зачисление детей в школу во внеочередном и первоочередном порядке, с правом преимущественного приема осуществляется в соответствии с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 законодательством РФ.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Прием на обучение по основным общеобразовательным программам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Прием детей на обучение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обучения, а также за исключением лиц, не выполнивших условия, установленные частью 2.1 статьи 78 Федерального закона от 29.12.2012 № 273-ФЗ «Об образовании в 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Прием детей с ограниченными возможностями здоровья осуществляется на обучение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Поступающие с ограниченными возможностями здоровья, достигшие возраста восемнадцати лет, принимаются на обучение по адаптированной образовательной программе только с согласия самих поступающих.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Прием на обучение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 документам, перечисленным в разделе 4 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организациях, с целью установления соответствующего класса для зачисления.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зачисления на обучение по основным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общеобразовательным программам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Прием детей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Образец заявления о приеме содержит сведения, указанные в </w:t>
      </w:r>
      <w:r>
        <w:rPr>
          <w:rFonts w:hAnsi="Times New Roman" w:cs="Times New Roman"/>
          <w:color w:val="000000"/>
          <w:sz w:val="24"/>
          <w:szCs w:val="24"/>
        </w:rPr>
        <w:t>пункте 24</w:t>
      </w:r>
      <w:r>
        <w:rPr>
          <w:rFonts w:hAnsi="Times New Roman" w:cs="Times New Roman"/>
          <w:color w:val="000000"/>
          <w:sz w:val="24"/>
          <w:szCs w:val="24"/>
        </w:rPr>
        <w:t> 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Для приема родитель(и) (законный(ые) представитель(и)) детей, или поступающий предъявляют документы, указанные в </w:t>
      </w:r>
      <w:r>
        <w:rPr>
          <w:rFonts w:hAnsi="Times New Roman" w:cs="Times New Roman"/>
          <w:color w:val="000000"/>
          <w:sz w:val="24"/>
          <w:szCs w:val="24"/>
        </w:rPr>
        <w:t>пункте 26</w:t>
      </w:r>
      <w:r>
        <w:rPr>
          <w:rFonts w:hAnsi="Times New Roman" w:cs="Times New Roman"/>
          <w:color w:val="000000"/>
          <w:sz w:val="24"/>
          <w:szCs w:val="24"/>
        </w:rPr>
        <w:t> Порядка приема в 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r>
        <w:rPr>
          <w:rFonts w:hAnsi="Times New Roman" w:cs="Times New Roman"/>
          <w:color w:val="000000"/>
          <w:sz w:val="24"/>
          <w:szCs w:val="24"/>
        </w:rPr>
        <w:t>пунктом 26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Родитель(и) (законный(ые) представитель(и)) ребенка или поступающий имеют право по своему усмотрению представлять 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электронной форме посредством ЕПГУ;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личном обращении заявитель обязан вместо копий предъявить оригиналы вышеуказанных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представителем(ями)) ребенка или поступающим).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утверждается </w:t>
      </w:r>
      <w:r>
        <w:rPr>
          <w:rFonts w:hAnsi="Times New Roman" w:cs="Times New Roman"/>
          <w:color w:val="000000"/>
          <w:sz w:val="24"/>
          <w:szCs w:val="24"/>
        </w:rPr>
        <w:t>директором школы</w:t>
      </w:r>
      <w:r>
        <w:rPr>
          <w:rFonts w:hAnsi="Times New Roman" w:cs="Times New Roman"/>
          <w:color w:val="000000"/>
          <w:sz w:val="24"/>
          <w:szCs w:val="24"/>
        </w:rPr>
        <w:t xml:space="preserve"> и содержит сведения, указанные в </w:t>
      </w:r>
      <w:r>
        <w:rPr>
          <w:rFonts w:hAnsi="Times New Roman" w:cs="Times New Roman"/>
          <w:color w:val="000000"/>
          <w:sz w:val="24"/>
          <w:szCs w:val="24"/>
        </w:rPr>
        <w:t>пункте 24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Для зачисления в порядке перевода из 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 дело обучающегося;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Работник, ответственный за прием, при приеме любых заявлений, подаваемых при приеме на обучение в школу, обязан 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4.11. </w:t>
      </w:r>
      <w:r>
        <w:rPr>
          <w:rFonts w:hAnsi="Times New Roman" w:cs="Times New Roman"/>
          <w:color w:val="000000"/>
          <w:sz w:val="24"/>
          <w:szCs w:val="24"/>
        </w:rPr>
        <w:t>Работник, ответственный за прием, 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зачислении. В случае отсутствия какого-либо документа составляет акт, содержащий информацию о регистрационном номере заявления о зачислении и перечне недостающих документов. Акт составляется в двух экземплярах и заверяется подписями совершеннолетнего поступающего или родителями (законными представителями) несовершеннолетнего и работника, ответственного за прием документов, печатью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 экземпляр акта подшивается в предоставленное личное дело, второй передается заявителю.</w:t>
      </w:r>
      <w:r>
        <w:rPr>
          <w:rFonts w:hAnsi="Times New Roman" w:cs="Times New Roman"/>
          <w:color w:val="000000"/>
          <w:sz w:val="24"/>
          <w:szCs w:val="24"/>
        </w:rPr>
        <w:t xml:space="preserve"> Заявитель обязан донести недостающие документы в течение </w:t>
      </w:r>
      <w:r>
        <w:rPr>
          <w:rFonts w:hAnsi="Times New Roman" w:cs="Times New Roman"/>
          <w:color w:val="000000"/>
          <w:sz w:val="24"/>
          <w:szCs w:val="24"/>
        </w:rPr>
        <w:t>10 календарных дней </w:t>
      </w:r>
      <w:r>
        <w:rPr>
          <w:rFonts w:hAnsi="Times New Roman" w:cs="Times New Roman"/>
          <w:color w:val="000000"/>
          <w:sz w:val="24"/>
          <w:szCs w:val="24"/>
        </w:rPr>
        <w:t>с даты составления акта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4.12. При приеме заявления </w:t>
      </w:r>
      <w:r>
        <w:rPr>
          <w:rFonts w:hAnsi="Times New Roman" w:cs="Times New Roman"/>
          <w:color w:val="000000"/>
          <w:sz w:val="24"/>
          <w:szCs w:val="24"/>
        </w:rPr>
        <w:t>работник, ответственный за прием,</w:t>
      </w:r>
      <w:r>
        <w:rPr>
          <w:rFonts w:hAnsi="Times New Roman" w:cs="Times New Roman"/>
          <w:color w:val="000000"/>
          <w:sz w:val="24"/>
          <w:szCs w:val="24"/>
        </w:rPr>
        <w:t xml:space="preserve"> знакомит поступающих, родителей (законных представителей) с 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 Факт ознакомления совершеннолетних поступающих или родителей (законных представителей) несовершеннолетних с документами, указанными в пункте 4.12, фиксируется в заявлении и заверяется личной подписью поступающего или родителей (законных представителей)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Факт приема заявления о приеме на обучение и перечень документов, представленных родителем(ями) (законным(ыми) представителем(ями)) ребенка или поступающим, регистрируются в журнале приема заявлений о приеме на обучение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</w:t>
      </w:r>
      <w:r>
        <w:rPr>
          <w:rFonts w:hAnsi="Times New Roman" w:cs="Times New Roman"/>
          <w:color w:val="000000"/>
          <w:sz w:val="24"/>
          <w:szCs w:val="24"/>
        </w:rPr>
        <w:t>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регистрации заявления о приеме на обучение и перечня документов, представленных родителем(ями) (законным(ыми) представителем(ями)) ребенка или поступающим, поданных через операторов почтовой связи общего пользования или лично в школу, родителю(ям) (законному(ым) представителю(ям)) ребенка или поступающему выдается документ, заверенный подписью работника школы, ответственного за прием заявлений 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4.17. Родитель(и) (законный(е) представитель(и)) ребенка или поступающий вправе ознакомиться с приказом о зачислении лично в любое время по графику работы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школы или запросить выписку приказа о зачислении с указанием способа ее получения: по электронной почте, лично в школе, через операторов почтовой связи общего пользования заказным письмом с уведомлением о вручении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родителем(ями) (законным(ыми) представителем(ями)) ребенка или поступающим документы (копии документов).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индивидуального отбора при приеме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обучение по программам среднего общего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проводит прием на обучение по программам среднего общего образования в профильные классы (</w:t>
      </w:r>
      <w:r>
        <w:rPr>
          <w:rFonts w:hAnsi="Times New Roman" w:cs="Times New Roman"/>
          <w:color w:val="000000"/>
          <w:sz w:val="24"/>
          <w:szCs w:val="24"/>
        </w:rPr>
        <w:t>естественно-научный, гуманитарный, социально-экономический, технологический, универсальный, агротехнологический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Индивидуальный отбор при приеме и переводе на профильное обучение по программам среднего общего образования организуется в случаях и в 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администрации </w:t>
      </w:r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>нской области от 13.04.2018 № 234-п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Условия индивидуального отбора (при его наличии) размещаются на информационном стенде в школе и на официальном сайте школы в сети интернет до начала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Индивидуальный отбор в профильные классы осуществляется по личному заявлению поступающего, окончившего основное общее образование, или родителя (законного представителя) ребенка, желающего обучаться в профильном классе. Заявление подается в образовательную организацию не позднее чем за </w:t>
      </w:r>
      <w:r>
        <w:rPr>
          <w:rFonts w:hAnsi="Times New Roman" w:cs="Times New Roman"/>
          <w:color w:val="000000"/>
          <w:sz w:val="24"/>
          <w:szCs w:val="24"/>
        </w:rPr>
        <w:t>3 рабочих дня</w:t>
      </w:r>
      <w:r>
        <w:rPr>
          <w:rFonts w:hAnsi="Times New Roman" w:cs="Times New Roman"/>
          <w:color w:val="000000"/>
          <w:sz w:val="24"/>
          <w:szCs w:val="24"/>
        </w:rPr>
        <w:t xml:space="preserve"> до начала индивидуального отбора. При подаче заявления предъявляется оригинал документа, удостоверяющего личность заявителя. В заявлении указываются сведения, установленные пунктом 24 Порядка приема в школу и </w:t>
      </w:r>
      <w:r>
        <w:rPr>
          <w:rFonts w:hAnsi="Times New Roman" w:cs="Times New Roman"/>
          <w:color w:val="000000"/>
          <w:sz w:val="24"/>
          <w:szCs w:val="24"/>
        </w:rPr>
        <w:t xml:space="preserve">желаемый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рофиль 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К заявлению, указанному в п. 5.4. правил, прилагаются копии документов, установленных пунктом 26 Порядка приема в школу. Поступающие, 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Дополнительно поступающие или их родители (законные представители) предъявляют </w:t>
      </w:r>
      <w:r>
        <w:rPr>
          <w:rFonts w:hAnsi="Times New Roman" w:cs="Times New Roman"/>
          <w:color w:val="000000"/>
          <w:sz w:val="24"/>
          <w:szCs w:val="24"/>
        </w:rPr>
        <w:t>документы подтверждающие призовые места и награды в олимпиадах и конкурсах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Индивидуальный отбор осуществляется на основании балльной системы оценивания достижений детей, в соответствии с которой составляется рейтинг кандидатов. Рейтинг для индивидуального отбора составляется на основании баллов, полученных путём определения среднего балла аттестата следующим образом: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кандидатов, подавших заявление на зачисление в классы универсального профиля, складываются все отметки в аттестате об основном общем образовании и делятся на общее количество отметок;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кандидатов, подавших заявление на зачисление в классы гуманитарного профиля, в соответствие с балльной системой с помощью коэффициентов приводятся учебные предметы предметных областей «Русский язык и литература», «Общественно-научные предметы» и «Иностранные языки».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кандидатов, подавших заявление на зачисление в классы технологического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«Естественно-научные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кандидатов, подавших заявление на зачисление в классы социально-экономического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«Общественно-научные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кандидатов, подавших заявление на зачисление в классы естественно-научного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«Естественно-научные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 Рейтинг кандидатов выстраивается по мере убывания набранных ими баллов. Приемная комиссия на основе рейтинга формирует список кандидатов, набравших наибольшее число баллов, в соответствии с предельным количеством мест, определённых школой для приема в профильные классы.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При равном количестве баллов в 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 субъектов Российской Федерации, следующие категории лиц: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первую очередь: победители и призёры всех этапов всероссийской олимпиады школьников по предмету(ам), который(ые) предстоит изучать углублённо, или предмету(ам), определяющему (определяющим) направление специализации обучения по конкретному профилю;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 вторую: очередь победители и призёры областных, всероссийских и международных конференций и 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 предмету(ам), который(ые) предстоит изучать углублённо, или предмету(ам), определяющим направление специализации обучения по конкретному профилю.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5.10. На основании списка приемной комиссии издается приказ о зачислении и 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5.11. Информация об итогах индивидуального отбора доводится до сведения кандидатов, их родителей (законных представителей) посредством размещения на официальном сайте и информационных стендах школы </w:t>
      </w:r>
      <w:r>
        <w:rPr>
          <w:rFonts w:hAnsi="Times New Roman" w:cs="Times New Roman"/>
          <w:color w:val="000000"/>
          <w:sz w:val="24"/>
          <w:szCs w:val="24"/>
        </w:rPr>
        <w:t xml:space="preserve">информации </w:t>
      </w:r>
      <w:r>
        <w:rPr>
          <w:rFonts w:hAnsi="Times New Roman" w:cs="Times New Roman"/>
          <w:color w:val="000000"/>
          <w:sz w:val="24"/>
          <w:szCs w:val="24"/>
        </w:rPr>
        <w:t>о зачислении.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5.12. В случае несогласия с решением комиссии родители (законные представители) кандидата имеют право не позднее чем в течение 2 рабочих дней после дня размещения информации о результатах индивидуального отбора направить апелляцию в конфликтную комиссию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5.13. Индивидуальный отбор для получения среднего общего образования в профильных классах не осуществляется в случае приема в школу в порядке перевода обучающихся из другой образовательной организации, если обучающиеся получали среднее общее образование в классе с соответствующим профильным направлением.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Прием на обучение по дополнительным общеобразовательным программам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Количество мест для обучения по дополнительным общеобразовательным программам за счет средств бюджетных ассигнований устанавливает учредитель.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мест для обучения по дополнительным общеобразовательным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директора не позднее чем за 30 календарных дней до начала приема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2. На обучение по дополнительным общеобразовательным программам принимаются все желающие в соответствии с возрастными категориями, предусмотренными соответствующими программами обучения, вне зависимости от места проживания.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Прием на обучение по дополнительным общеобразовательным программам осуществляется без вступительных испытаний, без предъявления требований к уровню образования, если иное не обусловлено спецификой образовательной программы.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 приеме на обучение по дополнительным общеобразовательным программам может быть отказано только при отсутствии свободных мест. В приеме на обучение по дополнительным общеобразовательным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Прием на обучение по дополнительным общеобразовательным программам осуществляется по личному заявлению совершеннолетнего поступающего или по заявлению родителя (законного представителя) несовершеннолетнего.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директор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Для зачисления на обучение по дополнительным общеобразовательным программам совершеннолетние поступающие вместе с заявлением представляют документ, удостоверяющий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Совершеннолетние заявители, не являющиеся гражданами РФ, представляют документ, удостоверяющий личность иностранного гражданина, и документ, подтверждающий право заявителя на пребывание в 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 Для зачисления на обучение по дополнительным общеобразовательным программам родители (законные представители) несовершеннолетних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поступающих, которые являются обучающимися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6.8. Родители (законные представители) несовершеннолетних,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4 правил, за исключением родителей (законных представителей) поступающих, которые являются обучающимися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6.9. Для зачисления на обучение по дополнительным общеобразовательным программам в области физической культуры и спорта совершеннолетние поступающие и 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6.10. Ознакомление поступающих и родителей (законных представителей) несовершеннолетних с уставом школы, лицензией на право осуществления образовательной деятельности, свидетельством о государственной аккредитации, 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 осуществляется в порядке, предусмотренном разделом 4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6.11. Прием заявлений на обучение, их регистрация осуществляются в порядке, предусмотренном разделом 4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6.12. Зачисление на обучение за счет средств бюджета оформляется приказом директора школы.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Особенности приема иностранных граждан и лиц без гражданства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 Иностранные граждане и лица без гражданства (далее – 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 для освоения указанных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 Порядком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 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Школа в течение 5 рабочих дней проводит проверку комплектности документов, указанных в пункте 7.2 правил. В случае представления неполного комплекта документов, школа возвращает заявление без его рассмотрения </w:t>
      </w:r>
      <w:r>
        <w:rPr>
          <w:rFonts w:hAnsi="Times New Roman" w:cs="Times New Roman"/>
          <w:color w:val="000000"/>
          <w:sz w:val="24"/>
          <w:szCs w:val="24"/>
        </w:rPr>
        <w:t>способом аналогичным тому, которым получила заявление и документы от родителей (законных представителей) ребенка–иностранного гражданина или поступающего–иностранного гражданина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 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 тестирование).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Школа получает результаты тестирования от тестирующей организации 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 или электронному), указанному в заявлении о приеме на обучение, и в личный кабинет ЕПГУ (при наличии) </w:t>
      </w:r>
      <w:r>
        <w:rPr>
          <w:rFonts w:hAnsi="Times New Roman" w:cs="Times New Roman"/>
          <w:color w:val="000000"/>
          <w:sz w:val="24"/>
          <w:szCs w:val="24"/>
        </w:rPr>
        <w:t>в течение 7 календарных дней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 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7.9. 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b7c4e0430d4a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