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 </w:t>
      </w:r>
      <w:r>
        <w:rPr>
          <w:rFonts w:hAnsi="Times New Roman" w:cs="Times New Roman"/>
          <w:color w:val="000000"/>
          <w:sz w:val="24"/>
          <w:szCs w:val="24"/>
        </w:rPr>
        <w:t>«Школа № 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 3)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 советом 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 29.09.2025 № 1)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 родителей 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 2)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      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Л.П. Иванов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29.09.2025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 организации питания обучающихся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Муниципального бюджетного общеобразовательного учреждения «Школа № 3»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 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Настоящее положение об организации питания обучающихся </w:t>
      </w:r>
      <w:r>
        <w:rPr>
          <w:rFonts w:hAnsi="Times New Roman" w:cs="Times New Roman"/>
          <w:color w:val="000000"/>
          <w:sz w:val="24"/>
          <w:szCs w:val="24"/>
        </w:rPr>
        <w:t xml:space="preserve">Муниципального бюджетного общеобразовательного учреждения </w:t>
      </w:r>
      <w:r>
        <w:rPr>
          <w:rFonts w:hAnsi="Times New Roman" w:cs="Times New Roman"/>
          <w:color w:val="000000"/>
          <w:sz w:val="24"/>
          <w:szCs w:val="24"/>
        </w:rPr>
        <w:t>«Школа № 3»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Положение) разработано в соответствии с Федеральным законом от 29.12.2012 № 273-ФЗ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30.03.1999 № 52-ФЗ</w:t>
      </w:r>
      <w:r>
        <w:rPr>
          <w:rFonts w:hAnsi="Times New Roman" w:cs="Times New Roman"/>
          <w:color w:val="000000"/>
          <w:sz w:val="24"/>
          <w:szCs w:val="24"/>
        </w:rPr>
        <w:t xml:space="preserve"> «О санитарно-эпидемиологическом благополучии населения», </w:t>
      </w:r>
      <w:r>
        <w:rPr>
          <w:rFonts w:hAnsi="Times New Roman" w:cs="Times New Roman"/>
          <w:color w:val="000000"/>
          <w:sz w:val="24"/>
          <w:szCs w:val="24"/>
        </w:rPr>
        <w:t>СанПиН 2.3/2.4.3590-20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 организации общественного питания населения», утвержденными </w:t>
      </w:r>
      <w:r>
        <w:rPr>
          <w:rFonts w:hAnsi="Times New Roman" w:cs="Times New Roman"/>
          <w:color w:val="000000"/>
          <w:sz w:val="24"/>
          <w:szCs w:val="24"/>
        </w:rPr>
        <w:t>постановлением главного санитарного врача от 27.10.2020 № 32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утвержденными </w:t>
      </w:r>
      <w:r>
        <w:rPr>
          <w:rFonts w:hAnsi="Times New Roman" w:cs="Times New Roman"/>
          <w:color w:val="000000"/>
          <w:sz w:val="24"/>
          <w:szCs w:val="24"/>
        </w:rPr>
        <w:t>постановлением главного санитарного врача от 28.09.2020 № 28</w:t>
      </w:r>
      <w:r>
        <w:rPr>
          <w:rFonts w:hAnsi="Times New Roman" w:cs="Times New Roman"/>
          <w:color w:val="000000"/>
          <w:sz w:val="24"/>
          <w:szCs w:val="24"/>
        </w:rPr>
        <w:t>, </w:t>
      </w: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утвержденными </w:t>
      </w:r>
      <w:r>
        <w:rPr>
          <w:rFonts w:hAnsi="Times New Roman" w:cs="Times New Roman"/>
          <w:color w:val="000000"/>
          <w:sz w:val="24"/>
          <w:szCs w:val="24"/>
        </w:rPr>
        <w:t>постановлением главного санитарного врача от 28.01.2021 № 2</w:t>
      </w:r>
      <w:r>
        <w:rPr>
          <w:rFonts w:hAnsi="Times New Roman" w:cs="Times New Roman"/>
          <w:color w:val="000000"/>
          <w:sz w:val="24"/>
          <w:szCs w:val="24"/>
        </w:rPr>
        <w:t>, 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остановлением </w:t>
      </w:r>
      <w:r>
        <w:rPr>
          <w:rFonts w:hAnsi="Times New Roman" w:cs="Times New Roman"/>
          <w:color w:val="000000"/>
          <w:sz w:val="24"/>
          <w:szCs w:val="24"/>
        </w:rPr>
        <w:t>администрации муниципального образования Энский район от 23.01.2019 № 44 «Об утверждении порядка обеспечения питанием обучающихся муниципальных общеобразовательных организаций Энского района»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 xml:space="preserve"> уставом </w:t>
      </w:r>
      <w:r>
        <w:rPr>
          <w:rFonts w:hAnsi="Times New Roman" w:cs="Times New Roman"/>
          <w:color w:val="000000"/>
          <w:sz w:val="24"/>
          <w:szCs w:val="24"/>
        </w:rPr>
        <w:t xml:space="preserve">Муниципального бюджетного общеобразовательного учреждения </w:t>
      </w:r>
      <w:r>
        <w:rPr>
          <w:rFonts w:hAnsi="Times New Roman" w:cs="Times New Roman"/>
          <w:color w:val="000000"/>
          <w:sz w:val="24"/>
          <w:szCs w:val="24"/>
        </w:rPr>
        <w:t>«Школа № 3»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Действие Положения распространяется на всех участников процесса организации питания: обучающихся школы, их родителей (законных представителей) и работников школы.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Организационные принципы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 питания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Общие принципы организации 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Обеспечение </w:t>
      </w:r>
      <w:r>
        <w:rPr>
          <w:rFonts w:hAnsi="Times New Roman" w:cs="Times New Roman"/>
          <w:color w:val="000000"/>
          <w:sz w:val="24"/>
          <w:szCs w:val="24"/>
        </w:rPr>
        <w:t>обучающихся питанием осуществляется школой самостоятельно на базе пищеблока, работающего на сырье</w:t>
      </w:r>
      <w:r>
        <w:rPr>
          <w:rFonts w:hAnsi="Times New Roman" w:cs="Times New Roman"/>
          <w:color w:val="000000"/>
          <w:sz w:val="24"/>
          <w:szCs w:val="24"/>
        </w:rPr>
        <w:t xml:space="preserve">. Обслуживание обучающихся осуществляется штатными работниками школы, имеющими соответствующую квалификацию, прошедшими предварительный (при поступлении на работу) </w:t>
      </w:r>
      <w:r>
        <w:rPr>
          <w:rFonts w:hAnsi="Times New Roman" w:cs="Times New Roman"/>
          <w:color w:val="000000"/>
          <w:sz w:val="24"/>
          <w:szCs w:val="24"/>
        </w:rPr>
        <w:t>и периодический медицинские осмотры,</w:t>
      </w:r>
      <w:r>
        <w:rPr>
          <w:rFonts w:hAnsi="Times New Roman" w:cs="Times New Roman"/>
          <w:color w:val="000000"/>
          <w:sz w:val="24"/>
          <w:szCs w:val="24"/>
        </w:rPr>
        <w:t xml:space="preserve"> профессиональную гигиеническую подготовку и аттестацию, вакцинацию, </w:t>
      </w:r>
      <w:r>
        <w:rPr>
          <w:rFonts w:hAnsi="Times New Roman" w:cs="Times New Roman"/>
          <w:color w:val="000000"/>
          <w:sz w:val="24"/>
          <w:szCs w:val="24"/>
        </w:rPr>
        <w:t>имеющими личную медицинскую книжку установленного образца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Предоставление питания </w:t>
      </w:r>
      <w:r>
        <w:rPr>
          <w:rFonts w:hAnsi="Times New Roman" w:cs="Times New Roman"/>
          <w:color w:val="000000"/>
          <w:sz w:val="24"/>
          <w:szCs w:val="24"/>
        </w:rPr>
        <w:t>обучающихся организуют назначенные приказом директора школы ответственные работники из числа администрации и технического персонала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По вопросам организации питания школа взаимодействует с родителями (законными представителями) обучающихся, </w:t>
      </w:r>
      <w:r>
        <w:rPr>
          <w:rFonts w:hAnsi="Times New Roman" w:cs="Times New Roman"/>
          <w:color w:val="000000"/>
          <w:sz w:val="24"/>
          <w:szCs w:val="24"/>
        </w:rPr>
        <w:t xml:space="preserve">Управлением образования </w:t>
      </w:r>
      <w:r>
        <w:rPr>
          <w:rFonts w:hAnsi="Times New Roman" w:cs="Times New Roman"/>
          <w:color w:val="000000"/>
          <w:sz w:val="24"/>
          <w:szCs w:val="24"/>
        </w:rPr>
        <w:t>муниципального образования городской округ Энск</w:t>
      </w:r>
      <w:r>
        <w:rPr>
          <w:rFonts w:hAnsi="Times New Roman" w:cs="Times New Roman"/>
          <w:color w:val="000000"/>
          <w:sz w:val="24"/>
          <w:szCs w:val="24"/>
        </w:rPr>
        <w:t>, территориальным органом Роспотребнадзора.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Питание обучающихся организуется 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СанПиН 2.3/2.4.3590-20</w:t>
      </w:r>
      <w:r>
        <w:rPr>
          <w:rFonts w:hAnsi="Times New Roman" w:cs="Times New Roman"/>
          <w:color w:val="000000"/>
          <w:sz w:val="24"/>
          <w:szCs w:val="24"/>
        </w:rPr>
        <w:t>, </w:t>
      </w: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ТР ТС 021/2011</w:t>
      </w:r>
      <w:r>
        <w:rPr>
          <w:rFonts w:hAnsi="Times New Roman" w:cs="Times New Roman"/>
          <w:color w:val="000000"/>
          <w:sz w:val="24"/>
          <w:szCs w:val="24"/>
        </w:rPr>
        <w:t xml:space="preserve"> и другими федеральными, региональными и муниципальными нормативными актами, регламентирующими правила предоставления 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Режим 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2.2.1. Горячее питание обучающимся предоставляется в учебные дни и часы работы школы </w:t>
      </w:r>
      <w:r>
        <w:rPr>
          <w:rFonts w:hAnsi="Times New Roman" w:cs="Times New Roman"/>
          <w:color w:val="000000"/>
          <w:sz w:val="24"/>
          <w:szCs w:val="24"/>
        </w:rPr>
        <w:t>шесть</w:t>
      </w:r>
      <w:r>
        <w:rPr>
          <w:rFonts w:hAnsi="Times New Roman" w:cs="Times New Roman"/>
          <w:color w:val="000000"/>
          <w:sz w:val="24"/>
          <w:szCs w:val="24"/>
        </w:rPr>
        <w:t xml:space="preserve"> дней в неделю – с понедельника по </w:t>
      </w:r>
      <w:r>
        <w:rPr>
          <w:rFonts w:hAnsi="Times New Roman" w:cs="Times New Roman"/>
          <w:color w:val="000000"/>
          <w:sz w:val="24"/>
          <w:szCs w:val="24"/>
        </w:rPr>
        <w:t>субботу</w:t>
      </w:r>
      <w:r>
        <w:rPr>
          <w:rFonts w:hAnsi="Times New Roman" w:cs="Times New Roman"/>
          <w:color w:val="000000"/>
          <w:sz w:val="24"/>
          <w:szCs w:val="24"/>
        </w:rPr>
        <w:t xml:space="preserve"> включительно. Питание не предоставляется в дни каникул и карантина, выходные и праздничные дни.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2.2.2.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Условия организации питания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2.3.1. 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СанПиН 2.3/2.4.3590-20</w:t>
      </w:r>
      <w:r>
        <w:rPr>
          <w:rFonts w:hAnsi="Times New Roman" w:cs="Times New Roman"/>
          <w:color w:val="000000"/>
          <w:sz w:val="24"/>
          <w:szCs w:val="24"/>
        </w:rPr>
        <w:t>, </w:t>
      </w: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ТР ТС 021/2011</w:t>
      </w:r>
      <w:r>
        <w:rPr>
          <w:rFonts w:hAnsi="Times New Roman" w:cs="Times New Roman"/>
          <w:color w:val="000000"/>
          <w:sz w:val="24"/>
          <w:szCs w:val="24"/>
        </w:rPr>
        <w:t xml:space="preserve"> в школе выделены производственные помещения для приема и 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2.3.2. Закупка пищевых продукции и сырья осуществляется </w:t>
      </w: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05.04.2013 № 44-ФЗ</w:t>
      </w:r>
      <w:r>
        <w:rPr>
          <w:rFonts w:hAnsi="Times New Roman" w:cs="Times New Roman"/>
          <w:color w:val="000000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Меры по улучшению организации 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постоянную информационно-просветительскую работу по повышению уровня культуры питания обучающихся в рамках образовательной деятельности и внеурочных мероприятий;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оформляет информационные стенды, посвященные вопросам формирования культуры питания;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 с родителями (законными представителями) обучающихся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проводит мониторинг организации питания </w:t>
      </w:r>
      <w:r>
        <w:rPr>
          <w:rFonts w:hAnsi="Times New Roman" w:cs="Times New Roman"/>
          <w:color w:val="000000"/>
          <w:sz w:val="24"/>
          <w:szCs w:val="24"/>
        </w:rPr>
        <w:t>и направляет в местное управление образования сведения о показателях эффективности реализации мероприятий</w:t>
      </w:r>
      <w:r>
        <w:rPr>
          <w:rFonts w:hAnsi="Times New Roman" w:cs="Times New Roman"/>
          <w:color w:val="000000"/>
          <w:sz w:val="24"/>
          <w:szCs w:val="24"/>
        </w:rPr>
        <w:t>.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Порядок предоставления питания и питьевого режима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Горячее питание.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3.1.1. Предоставление горячего питания производится на добровольной основе с письменного заявления родителей (законных представителей) обучающегося, поданного на имя директора школы. Горячее питание предоставляется в зависимости от режима обучения и продолжительности нахождения обучающегося в школе. Кратность и наименования приемов пищи определяется по нормам, установленным </w:t>
      </w:r>
      <w:r>
        <w:rPr>
          <w:rFonts w:hAnsi="Times New Roman" w:cs="Times New Roman"/>
          <w:color w:val="000000"/>
          <w:sz w:val="24"/>
          <w:szCs w:val="24"/>
        </w:rPr>
        <w:t>приложением 12</w:t>
      </w:r>
      <w:r>
        <w:rPr>
          <w:rFonts w:hAnsi="Times New Roman" w:cs="Times New Roman"/>
          <w:color w:val="000000"/>
          <w:sz w:val="24"/>
          <w:szCs w:val="24"/>
        </w:rPr>
        <w:t xml:space="preserve"> к </w:t>
      </w:r>
      <w:r>
        <w:rPr>
          <w:rFonts w:hAnsi="Times New Roman" w:cs="Times New Roman"/>
          <w:color w:val="000000"/>
          <w:sz w:val="24"/>
          <w:szCs w:val="24"/>
        </w:rPr>
        <w:t>СанПиН 2.3/2.4.3590-20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 Обучающемуся прекращается предоставление горячего питания, если: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 (законный представитель) обучающегося предоставил заявление о прекращении обеспечения горячим питанием обучающегося;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 (законный представитель) обучающегося предоставил заявление о  замене горячего питания на питание готовыми домашними блюдами (для обучающихся, нуждающихся в лечебном и диетическом питании);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обучающийся обучается с применением дистанционных технологий и не имеет мер социальной поддержки в виде получения набора пищевых продуктов. Горячее питание возобновляется со дня возобновления обучения в стенах школы;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обучающийся переведен или отчислен из школы;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случае возникновения причин для досрочного прекращения предоставления горячего питания обучающемуся директор школы в течение </w:t>
      </w:r>
      <w:r>
        <w:rPr>
          <w:rFonts w:hAnsi="Times New Roman" w:cs="Times New Roman"/>
          <w:color w:val="000000"/>
          <w:sz w:val="24"/>
          <w:szCs w:val="24"/>
        </w:rPr>
        <w:t>трех 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дней со дня установления причин для досрочного прекращения питания издает приказ о прекращении обеспечения обучающегося горячим питанием с указанием этих причин. Питание не предоставляется со дня, следующего за днем издания приказа о прекращении предоставления горячего питания обучающемуся.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3.1.3. Для отпуска горячего питания обучающихся в течение учебного дня выделяются перемены длительностью 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 xml:space="preserve"> минут каждая.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Предоставление питания организуется по классам в соответствии с графиком, утверждаемым директором школы. График составляется ответственным по питанию с учетом возрастных особенностей обучающихся, числа посадочных мест в обеденном зале и продолжительности учебных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3.1.5. Отпуск блюд осуществляется по заявкам ответственных работников. Заявка на количество питающихся предоставляется работникам пищеблока </w:t>
      </w:r>
      <w:r>
        <w:rPr>
          <w:rFonts w:hAnsi="Times New Roman" w:cs="Times New Roman"/>
          <w:color w:val="000000"/>
          <w:sz w:val="24"/>
          <w:szCs w:val="24"/>
        </w:rPr>
        <w:t>за три рабочих дня</w:t>
      </w:r>
      <w:r>
        <w:rPr>
          <w:rFonts w:hAnsi="Times New Roman" w:cs="Times New Roman"/>
          <w:color w:val="000000"/>
          <w:sz w:val="24"/>
          <w:szCs w:val="24"/>
        </w:rPr>
        <w:t xml:space="preserve"> и уточняется </w:t>
      </w:r>
      <w:r>
        <w:rPr>
          <w:rFonts w:hAnsi="Times New Roman" w:cs="Times New Roman"/>
          <w:color w:val="000000"/>
          <w:sz w:val="24"/>
          <w:szCs w:val="24"/>
        </w:rPr>
        <w:t>накануне</w:t>
      </w:r>
      <w:r>
        <w:rPr>
          <w:rFonts w:hAnsi="Times New Roman" w:cs="Times New Roman"/>
          <w:color w:val="000000"/>
          <w:sz w:val="24"/>
          <w:szCs w:val="24"/>
        </w:rPr>
        <w:t xml:space="preserve"> не позднее </w:t>
      </w:r>
      <w:r>
        <w:rPr>
          <w:rFonts w:hAnsi="Times New Roman" w:cs="Times New Roman"/>
          <w:color w:val="000000"/>
          <w:sz w:val="24"/>
          <w:szCs w:val="24"/>
        </w:rPr>
        <w:t>14:00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Дополнительное питание.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3.2.1. Дополнительное питание предоставляется обучающимся на платной основе путем реализации </w:t>
      </w:r>
      <w:r>
        <w:rPr>
          <w:rFonts w:hAnsi="Times New Roman" w:cs="Times New Roman"/>
          <w:color w:val="000000"/>
          <w:sz w:val="24"/>
          <w:szCs w:val="24"/>
        </w:rPr>
        <w:t>буфетной продукции и продукции через аппараты для автоматической выдачи пищевой продукции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3.2.2. Реализация буфетной продукции осуществляется только в буфетах школы в соответствии с требованиями санитарно-эпидемиологических норм и правил. Буфет работает в учебные дни в течение всего учебного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3.2.3. Меню дополнительного питания формируется 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СанПиН 2.3/2.4.3590-20</w:t>
      </w:r>
      <w:r>
        <w:rPr>
          <w:rFonts w:hAnsi="Times New Roman" w:cs="Times New Roman"/>
          <w:color w:val="000000"/>
          <w:sz w:val="24"/>
          <w:szCs w:val="24"/>
        </w:rPr>
        <w:t> и утверждается директором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3.2.4. Администрация школы осуществляет контроль за необходимым ассортиментом буфетной продукции, ее соответствием гигиеническим требованиям, наличием соответствующей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 Питьевой режим.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3.3.1. Питьевой режим обучающихся обеспечивается </w:t>
      </w:r>
      <w:r>
        <w:rPr>
          <w:rFonts w:hAnsi="Times New Roman" w:cs="Times New Roman"/>
          <w:color w:val="000000"/>
          <w:sz w:val="24"/>
          <w:szCs w:val="24"/>
        </w:rPr>
        <w:t>тремя</w:t>
      </w:r>
      <w:r>
        <w:rPr>
          <w:rFonts w:hAnsi="Times New Roman" w:cs="Times New Roman"/>
          <w:color w:val="000000"/>
          <w:sz w:val="24"/>
          <w:szCs w:val="24"/>
        </w:rPr>
        <w:t> способами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кипяченой и расфасованной в бутылки водой, с помощью стационарных питьевых фонтанчиков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3.3.2. Свободный доступ к питьевой воде обеспечивается в течение всего времени пребывания обучающихся в школе.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3.3.3. При организации питьевого режима соблюдаются правила и нормативы, установленные </w:t>
      </w:r>
      <w:r>
        <w:rPr>
          <w:rFonts w:hAnsi="Times New Roman" w:cs="Times New Roman"/>
          <w:color w:val="000000"/>
          <w:sz w:val="24"/>
          <w:szCs w:val="24"/>
        </w:rPr>
        <w:t>СанПиН 2.3/2.4.3590-20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Финансовое обеспечение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Питание обучающихся школы организуется за счет средств: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федерального, регионального и местного бюджетов;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родителей (законных представителей) обучающихся, предоставленных на питание детей (далее – родительская плата);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внебюджетных источников – добровольных пожертвований от юридических и физических лиц, спонсорских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Питание за счет средств федерального, регионального и местного бюджетов.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4.2.1. Бюджетные средства </w:t>
      </w:r>
      <w:r>
        <w:rPr>
          <w:rFonts w:hAnsi="Times New Roman" w:cs="Times New Roman"/>
          <w:color w:val="000000"/>
          <w:sz w:val="24"/>
          <w:szCs w:val="24"/>
        </w:rPr>
        <w:t>Энской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городского округа г. Энск</w:t>
      </w:r>
      <w:r>
        <w:rPr>
          <w:rFonts w:hAnsi="Times New Roman" w:cs="Times New Roman"/>
          <w:color w:val="000000"/>
          <w:sz w:val="24"/>
          <w:szCs w:val="24"/>
        </w:rPr>
        <w:t xml:space="preserve"> на обеспечение горячим питанием обучающихся выделяются в качестве меры социальной поддержки обучающихся из льготных категорий, перечисленных в </w:t>
      </w:r>
      <w:r>
        <w:rPr>
          <w:rFonts w:hAnsi="Times New Roman" w:cs="Times New Roman"/>
          <w:color w:val="000000"/>
          <w:sz w:val="24"/>
          <w:szCs w:val="24"/>
        </w:rPr>
        <w:t>пунктах 5.2–5.3</w:t>
      </w:r>
      <w:r>
        <w:rPr>
          <w:rFonts w:hAnsi="Times New Roman" w:cs="Times New Roman"/>
          <w:color w:val="000000"/>
          <w:sz w:val="24"/>
          <w:szCs w:val="24"/>
        </w:rPr>
        <w:t xml:space="preserve"> настоящего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 Питание за счет средств областного и местного бюджета предоставляется обучающимся в порядке, установленном разделом 5 настоящего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4.2.3. Обеспечение питанием обучающихся из льготных категорий производится исходя из фактических расходов по предоставлению питания согласно установленной распорядительным актом органа власти стоимости </w:t>
      </w:r>
      <w:r>
        <w:rPr>
          <w:rFonts w:hAnsi="Times New Roman" w:cs="Times New Roman"/>
          <w:color w:val="000000"/>
          <w:sz w:val="24"/>
          <w:szCs w:val="24"/>
        </w:rPr>
        <w:t xml:space="preserve">одного дня </w:t>
      </w:r>
      <w:r>
        <w:rPr>
          <w:rFonts w:hAnsi="Times New Roman" w:cs="Times New Roman"/>
          <w:color w:val="000000"/>
          <w:sz w:val="24"/>
          <w:szCs w:val="24"/>
        </w:rPr>
        <w:t>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Питание за счет средств родительской платы.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Горячее питание обучающихся за счет родительской платы производится на основании: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заявления одного из родителей (законных представителей) обучающегося, составленного им по форме, установленной в приложении 4 к настоящему Положению;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договора о предоставлении питания за счет родительской платы, заключенного между школой и одним из родителей (законным представителем)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Решение о предоставлении обучающемуся платного горячего питания оформляется приказом директора школы в течение </w:t>
      </w:r>
      <w:r>
        <w:rPr>
          <w:rFonts w:hAnsi="Times New Roman" w:cs="Times New Roman"/>
          <w:color w:val="000000"/>
          <w:sz w:val="24"/>
          <w:szCs w:val="24"/>
        </w:rPr>
        <w:t>трех</w:t>
      </w:r>
      <w:r>
        <w:rPr>
          <w:rFonts w:hAnsi="Times New Roman" w:cs="Times New Roman"/>
          <w:color w:val="000000"/>
          <w:sz w:val="24"/>
          <w:szCs w:val="24"/>
        </w:rPr>
        <w:t xml:space="preserve"> дней со дня заключения между школой и родителем (законным представителем) обучающегося договора о предоставлении обучающемуся платного горячего питания. Право на получение горячего питания у обучающегося наступает со следующего учебного дня после издания приказа о предоставлении горячего питания и действует до окончания текущего учебного года или дня, следующего за днем издания приказа о прекращении обеспечения обучающегося горячим питанием.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Обучающемуся прекращается предоставление горячего платного питания в случаях, перечисленных в пункте 3.1.2 настоящего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Стоимость одного дня горячего питания обучающихся за счет родительской платы определяется с учетом мнения совета родителей и управляющего совета и утверждается приказом директора 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Сумма платежа на горячее питание обучающихся за месяц устанавливается дифференцированно с учетом учебных дней в месяце. Начисление родительской платы производится с учетом табеля учета получения питания обучающимися.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4.3.4. Горячее питание обучающихся за счет родительской платы осуществляется на условиях </w:t>
      </w:r>
      <w:r>
        <w:rPr>
          <w:rFonts w:hAnsi="Times New Roman" w:cs="Times New Roman"/>
          <w:color w:val="000000"/>
          <w:sz w:val="24"/>
          <w:szCs w:val="24"/>
        </w:rPr>
        <w:t>предоплаты</w:t>
      </w:r>
      <w:r>
        <w:rPr>
          <w:rFonts w:hAnsi="Times New Roman" w:cs="Times New Roman"/>
          <w:color w:val="000000"/>
          <w:sz w:val="24"/>
          <w:szCs w:val="24"/>
        </w:rPr>
        <w:t xml:space="preserve">. Родители (законные представители) вносят плату путем перечисления через отделения банков на лицевой счет школы </w:t>
      </w:r>
      <w:r>
        <w:rPr>
          <w:rFonts w:hAnsi="Times New Roman" w:cs="Times New Roman"/>
          <w:color w:val="000000"/>
          <w:sz w:val="24"/>
          <w:szCs w:val="24"/>
        </w:rPr>
        <w:t>с указанием класса, Ф. И. О. обучающегося (или лицевого счета)</w:t>
      </w:r>
      <w:r>
        <w:rPr>
          <w:rFonts w:hAnsi="Times New Roman" w:cs="Times New Roman"/>
          <w:color w:val="000000"/>
          <w:sz w:val="24"/>
          <w:szCs w:val="24"/>
        </w:rPr>
        <w:t xml:space="preserve"> ежемесячно </w:t>
      </w:r>
      <w:r>
        <w:rPr>
          <w:rFonts w:hAnsi="Times New Roman" w:cs="Times New Roman"/>
          <w:color w:val="000000"/>
          <w:sz w:val="24"/>
          <w:szCs w:val="24"/>
        </w:rPr>
        <w:t>до 25-го числа месяца, предшествующего месяцу питания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4.3.5. О непосещении обучающимся школы родители (законные представители) ребенка обязаны сообщить классному руководителю. Сообщение должно поступить заблаговременно, то есть до наступления дня отсутствия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4.3.6. При отсутствии обучающегося по уважительным причинам (при условии своевременного предупреждения классного руководителя о таком отсутствии) обучающийся снимается с горячего питания. Ответственный работник школы производит перерасчет стоимости питания, и оплаченные денежные средства </w:t>
      </w:r>
      <w:r>
        <w:rPr>
          <w:rFonts w:hAnsi="Times New Roman" w:cs="Times New Roman"/>
          <w:color w:val="000000"/>
          <w:sz w:val="24"/>
          <w:szCs w:val="24"/>
        </w:rPr>
        <w:t>засчитываются в будущий период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Организация питания за счет внебюджетных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4.4.1. Внебюджетные средства школа направляет </w:t>
      </w:r>
      <w:r>
        <w:rPr>
          <w:rFonts w:hAnsi="Times New Roman" w:cs="Times New Roman"/>
          <w:color w:val="000000"/>
          <w:sz w:val="24"/>
          <w:szCs w:val="24"/>
        </w:rPr>
        <w:t>на организацию дополнительного питания всех категорий обучающихся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Меры социальной поддержки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Право на получение мер социальной поддержки при получении горячего питания (далее – льготное питание) возникает у обучающихся, отнесенных к одной из категорий, указанных в </w:t>
      </w:r>
      <w:r>
        <w:rPr>
          <w:rFonts w:hAnsi="Times New Roman" w:cs="Times New Roman"/>
          <w:color w:val="000000"/>
          <w:sz w:val="24"/>
          <w:szCs w:val="24"/>
        </w:rPr>
        <w:t>пунктах 5.2–5.4 </w:t>
      </w:r>
      <w:r>
        <w:rPr>
          <w:rFonts w:hAnsi="Times New Roman" w:cs="Times New Roman"/>
          <w:color w:val="000000"/>
          <w:sz w:val="24"/>
          <w:szCs w:val="24"/>
        </w:rPr>
        <w:t>настоящего Положения. При возникновении права на льготное питание по двум и более основаниям льготное питание предоставляется по одному основанию. Выбор вида льготного питания осуществляет родитель (законный представитель)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На бесплатное двухразовое горячее питание имеют право обучающиеся, отнесенные к категории: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детей с ограниченными возможностями здоровья;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детей с инвалидностью;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детей-сирот и детей, оставшихся без попечения родителей;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Бесплатные приемы пищи определяются временем нахождения в организации. Детям, обучающимся в первую смену, предоставляются </w:t>
      </w:r>
      <w:r>
        <w:rPr>
          <w:rFonts w:hAnsi="Times New Roman" w:cs="Times New Roman"/>
          <w:color w:val="000000"/>
          <w:sz w:val="24"/>
          <w:szCs w:val="24"/>
        </w:rPr>
        <w:t>завтрак и обед, во вторую смену – обед и полдник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На бесплатное одноразовое горячее питание (</w:t>
      </w:r>
      <w:r>
        <w:rPr>
          <w:rFonts w:hAnsi="Times New Roman" w:cs="Times New Roman"/>
          <w:color w:val="000000"/>
          <w:sz w:val="24"/>
          <w:szCs w:val="24"/>
        </w:rPr>
        <w:t>завтрак – для обучающихся первой смены, обед – для обучающихся второй смены</w:t>
      </w:r>
      <w:r>
        <w:rPr>
          <w:rFonts w:hAnsi="Times New Roman" w:cs="Times New Roman"/>
          <w:color w:val="000000"/>
          <w:sz w:val="24"/>
          <w:szCs w:val="24"/>
        </w:rPr>
        <w:t>) имеют право обучающиеся 1–4-х классов. Документ-основание, подтверждающий право на бесплатный прием пищи, – приказ об обучении обучающегося по программе начального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 На горячее питание в размере </w:t>
      </w:r>
      <w:r>
        <w:rPr>
          <w:rFonts w:hAnsi="Times New Roman" w:cs="Times New Roman"/>
          <w:color w:val="000000"/>
          <w:sz w:val="24"/>
          <w:szCs w:val="24"/>
        </w:rPr>
        <w:t>50 процентов</w:t>
      </w:r>
      <w:r>
        <w:rPr>
          <w:rFonts w:hAnsi="Times New Roman" w:cs="Times New Roman"/>
          <w:color w:val="000000"/>
          <w:sz w:val="24"/>
          <w:szCs w:val="24"/>
        </w:rPr>
        <w:t> от фактической стоимости горячего питания имеют право обучающиеся 5–11-х классов, отнесенные к категории: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малообеспеченных семей;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многодетных семей;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Обучающемуся, который обучается в здании школы, не предоставляется льготное горячее питание, если обучающийся по любым причинам отсутствовал в школе в дни ее работы или в случае отказа от питания.</w:t>
      </w:r>
      <w:r>
        <w:rPr>
          <w:rFonts w:hAnsi="Times New Roman" w:cs="Times New Roman"/>
          <w:color w:val="000000"/>
          <w:sz w:val="24"/>
          <w:szCs w:val="24"/>
        </w:rPr>
        <w:t xml:space="preserve"> При обучении с применением дистанционных технологий льготное горячее питание заменяется на пищевой набор.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Обучающиеся, имеющие ограниченные возможности здоровья, обучающиеся на дому в соответствии с заключением государственной медицинской организации, имеют право на предоставление денежной выплаты взамен двухразового бесплатного питания в дни учебных занятий.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Основанием для получения обучающимися льготного горячего питания является ежегодное предоставление в школу: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заявления одного из родителей (законных представителей) обучающегося, составленного по форме, установленной в </w:t>
      </w:r>
      <w:r>
        <w:rPr>
          <w:rFonts w:hAnsi="Times New Roman" w:cs="Times New Roman"/>
          <w:color w:val="000000"/>
          <w:sz w:val="24"/>
          <w:szCs w:val="24"/>
        </w:rPr>
        <w:t>приложении 2</w:t>
      </w:r>
      <w:r>
        <w:rPr>
          <w:rFonts w:hAnsi="Times New Roman" w:cs="Times New Roman"/>
          <w:color w:val="000000"/>
          <w:sz w:val="24"/>
          <w:szCs w:val="24"/>
        </w:rPr>
        <w:t xml:space="preserve"> к настоящему Положению;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документов, подтверждающих льготную категорию ребенка, представленных согласно списку, установленному в </w:t>
      </w:r>
      <w:r>
        <w:rPr>
          <w:rFonts w:hAnsi="Times New Roman" w:cs="Times New Roman"/>
          <w:color w:val="000000"/>
          <w:sz w:val="24"/>
          <w:szCs w:val="24"/>
        </w:rPr>
        <w:t>приложении 1</w:t>
      </w:r>
      <w:r>
        <w:rPr>
          <w:rFonts w:hAnsi="Times New Roman" w:cs="Times New Roman"/>
          <w:color w:val="000000"/>
          <w:sz w:val="24"/>
          <w:szCs w:val="24"/>
        </w:rPr>
        <w:t xml:space="preserve"> к настоящему Положению.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 В случае необращения родителя (законного представителя) обучающегося за обеспечением обучающегося льготным горячим питанием такое питание указанному обучающемуся не предоставляется.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5.8. Заявление родителя (законного представителя) обучающегося рассматривается администрацией школы в течение трех рабочих дней после регистрации его заявления и документов. По результатам рассмотрения заявления и документов школа принимает одно из решений: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предоставлении льготного горячего питания обучающемуся;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 отказе в предоставлении льготного горячего питания обучающемуся.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5.9. Решение школы о предоставлении льготного горячего питания оформляется приказом директора школы. Право на получение льготного горячего питания у обучающегося наступает со следующего учебного дня после издания приказа о предоставлении льготного горячего питания и действует до окончания текущего учебного года или дня, следующего за днем издания приказа о прекращении обеспечения обучающегося льготным питанием.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5.10. Решение об отказе обучающемуся в предоставлении льготного горячего питания принимается в случае: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представления родителем (законным представителем) неполных и (или) недостоверных сведений и документов, являющихся основанием для предоставления льготного горячего питания;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отсутствия у обучающегося права на предоставление льготного горячего питания;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принятия решения об отказе в предоставлении льготного горячего питания обучающемуся школа направляет родителю (законному представителю) обучающегося письменное уведомление с указанием причин отказа в течение пяти рабочих дней со дня принятия решения.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5.11. Обучающемуся прекращается предоставление льготного питания в с</w:t>
      </w:r>
      <w:r>
        <w:rPr>
          <w:rFonts w:hAnsi="Times New Roman" w:cs="Times New Roman"/>
          <w:color w:val="000000"/>
          <w:sz w:val="24"/>
          <w:szCs w:val="24"/>
        </w:rPr>
        <w:t>ледующих случаях: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утраты обучающимся права на получение льготного питания;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отчисления обучающегося из школы;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отказ заявителя от предоставления </w:t>
      </w:r>
      <w:r>
        <w:rPr>
          <w:rFonts w:hAnsi="Times New Roman" w:cs="Times New Roman"/>
          <w:color w:val="000000"/>
          <w:sz w:val="24"/>
          <w:szCs w:val="24"/>
        </w:rPr>
        <w:t xml:space="preserve">обучающемуся </w:t>
      </w:r>
      <w:r>
        <w:rPr>
          <w:rFonts w:hAnsi="Times New Roman" w:cs="Times New Roman"/>
          <w:color w:val="000000"/>
          <w:sz w:val="24"/>
          <w:szCs w:val="24"/>
        </w:rPr>
        <w:t>льготного 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(письменное заявление).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обучении с применением дистанционных технологий льготное горячее питание заменяется на пищевой набор.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5.12. </w:t>
      </w:r>
      <w:r>
        <w:rPr>
          <w:rFonts w:hAnsi="Times New Roman" w:cs="Times New Roman"/>
          <w:color w:val="000000"/>
          <w:sz w:val="24"/>
          <w:szCs w:val="24"/>
        </w:rPr>
        <w:t xml:space="preserve">При изменении основания или утраты </w:t>
      </w:r>
      <w:r>
        <w:rPr>
          <w:rFonts w:hAnsi="Times New Roman" w:cs="Times New Roman"/>
          <w:color w:val="000000"/>
          <w:sz w:val="24"/>
          <w:szCs w:val="24"/>
        </w:rPr>
        <w:t xml:space="preserve">обучающимся </w:t>
      </w:r>
      <w:r>
        <w:rPr>
          <w:rFonts w:hAnsi="Times New Roman" w:cs="Times New Roman"/>
          <w:color w:val="000000"/>
          <w:sz w:val="24"/>
          <w:szCs w:val="24"/>
        </w:rPr>
        <w:t xml:space="preserve">права на получение льготного питания родитель (законный представитель) обучающегося обязан в течение трех рабочих дней сообщить об этом представителю школы.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5.13. При возникновения оснований для прекращения предоставления обучающемуся льготного питания директор школы издает приказ об исключении обучающегося из списков детей, которым предоставлено льготное питание, с указанием этих причин.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Права и обязанности участников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 отношений при организации питания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Директор школы: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ежегодно в начале учебного года издает приказ о предоставлении горячего питания обучающимся и организации питьевого режима;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принятие локальных актов по организации питания обучающихся;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назначает из числа работников школы ответственных за организацию питания и закрепляет их обязанности;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обеспечивает рассмотрение вопросов организации горячего питания обучающихся на родительских собраниях и </w:t>
      </w:r>
      <w:r>
        <w:rPr>
          <w:rFonts w:hAnsi="Times New Roman" w:cs="Times New Roman"/>
          <w:color w:val="000000"/>
          <w:sz w:val="24"/>
          <w:szCs w:val="24"/>
        </w:rPr>
        <w:t>з</w:t>
      </w:r>
      <w:r>
        <w:rPr>
          <w:rFonts w:hAnsi="Times New Roman" w:cs="Times New Roman"/>
          <w:color w:val="000000"/>
          <w:sz w:val="24"/>
          <w:szCs w:val="24"/>
        </w:rPr>
        <w:t>аседаниях управляющего совета 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Ответственный за организацию питания: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представляют в пищеблок заявку об организации горячего питания обучающихся на следующий учебный день. В заявке обязательно указывается фактическое количество питающихся;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уточняют представленную заявку об организации горячего питания обучающихся;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ведут ежедневный табель учета полученных обучающимися приемов пищи по форме, установленной в </w:t>
      </w:r>
      <w:r>
        <w:rPr>
          <w:rFonts w:hAnsi="Times New Roman" w:cs="Times New Roman"/>
          <w:color w:val="000000"/>
          <w:sz w:val="24"/>
          <w:szCs w:val="24"/>
        </w:rPr>
        <w:t>приложении 3</w:t>
      </w:r>
      <w:r>
        <w:rPr>
          <w:rFonts w:hAnsi="Times New Roman" w:cs="Times New Roman"/>
          <w:color w:val="000000"/>
          <w:sz w:val="24"/>
          <w:szCs w:val="24"/>
        </w:rPr>
        <w:t xml:space="preserve"> к настоящему Положению;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мероприятия по предоставлению питания обучающимся;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 контрольные мероприятия по предоставлению питания обучающимся;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ведет просветительскую работу об основах здорового и правильного питания, культуры приема пищи;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контролирует качество пищевой продукции;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контрольные функции и иные мероприятия, установленные приказом директора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Заместитель директора по административно-хозяйственной части: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Работники пищеблока: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выполняют обязанности в рамках должностной инструкции;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вправе вносить предложения по улучшению организации 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Классные руководители: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ежедневно предоставляют ответственному за организацию горячего питания данные о количестве фактически питающихся обучающихся;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осуществляют в части своей компетенции мониторинг организации горячего питания;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предусматривают в рабочих программах воспитания каждого уровня общего образования мероприятия, направленные на формирование здорового образа жизни обучающихся, потребности в сбалансированном и рациональном питании;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систематически проводят с родителями консультации по организации питания обучающихся;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выносят на обсуждение на заседаниях педагогического совета, совещаниях при директоре предложения по улучшению горячего питания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6.6. Родители (законные представители) обучающихся: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представляют документы, которые необходимы для организации питания обучающихся и предоставления мер социальной поддержки в виде бесплатного или льготного питания;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 и других ограничениях;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вносят предложения по улучшению организации горячего питания в школе;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Контроль за организацией питания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7.1. Общий контроль за организацией питания воспитанников осуществляет заведующий детским садом </w:t>
      </w:r>
      <w:r>
        <w:rPr>
          <w:rFonts w:hAnsi="Times New Roman" w:cs="Times New Roman"/>
          <w:color w:val="000000"/>
          <w:sz w:val="24"/>
          <w:szCs w:val="24"/>
        </w:rPr>
        <w:t>и ответственный за организацию питания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7.2. Производственный контроль качества и безопасности организации питания основан на принципах ХАССП и осуществляется на основании программы производственного контроля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Контроль организации питания может осуществляться при взаимодействии с родителями воспитанников (далее – родительский контроль). Порядок проведения родительского контроля и доступа в помещения для приема пищи определяется локальным актом школы.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Ответственность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8.1. Директор школы несет ответственность за организацию горячего питания обучающихся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8.2. Работники школы, отвечающие за организацию питания, несут ответственность за вред, причиненный здоровью обучающимся, связанный с неисполнением или ненадлежащим исполнением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Работники школы,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РФ, – к гражданско-правовой, административной и уголовной ответственности в порядке, установленном федеральными законами.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 Родители (законные представители) обучающихся несут предусмотренную действующим законодательством ответственность за неуведомление школы о наступлении обстоятельств, лишающих права обучающегося на получение мер социальной поддержки при получении горячего питания.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color w:val="000000"/>
          <w:sz w:val="24"/>
          <w:szCs w:val="24"/>
        </w:rPr>
        <w:t>Приложение 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Положению об организации питания обучающихся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Перечень документов для предоставления льготного горячего питания обучающемуся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85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2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 детей</w:t>
            </w:r>
          </w:p>
        </w:tc>
        <w:tc>
          <w:tcPr>
            <w:tcW w:w="5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</w:p>
        </w:tc>
      </w:tr>
      <w:tr>
        <w:trPr>
          <w:trHeight w:val="0"/>
        </w:trPr>
        <w:tc>
          <w:tcPr>
            <w:tcW w:w="2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Дети-сироты и дети,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оставшиеся без попечения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5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17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копия решения органа опеки и попечительства об установлении опеки</w:t>
            </w:r>
          </w:p>
        </w:tc>
      </w:tr>
      <w:tr>
        <w:trPr>
          <w:trHeight w:val="0"/>
        </w:trPr>
        <w:tc>
          <w:tcPr>
            <w:tcW w:w="2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 с инвалидностью и дети с ОВЗ</w:t>
            </w:r>
          </w:p>
        </w:tc>
        <w:tc>
          <w:tcPr>
            <w:tcW w:w="5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1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копия справки (удостоверения) об инвалидности либо справки психолого-медико-педагогической комиссии;</w:t>
            </w:r>
          </w:p>
          <w:p>
            <w:pPr>
              <w:numPr>
                <w:ilvl w:val="0"/>
                <w:numId w:val="18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копия свидетельства о рождении ребенка</w:t>
            </w:r>
          </w:p>
        </w:tc>
      </w:tr>
      <w:tr>
        <w:trPr>
          <w:trHeight w:val="0"/>
        </w:trPr>
        <w:tc>
          <w:tcPr>
            <w:tcW w:w="2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 из малообеспеченных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5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1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 о составе семьи;</w:t>
            </w:r>
          </w:p>
          <w:p>
            <w:pPr>
              <w:numPr>
                <w:ilvl w:val="0"/>
                <w:numId w:val="1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 с места работы (для всех трудоспособных членов семьи) о доходах за последний квартал;</w:t>
            </w:r>
          </w:p>
          <w:p>
            <w:pPr>
              <w:numPr>
                <w:ilvl w:val="0"/>
                <w:numId w:val="1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 о начислении пособия для безработных граждан;</w:t>
            </w:r>
          </w:p>
          <w:p>
            <w:pPr>
              <w:numPr>
                <w:ilvl w:val="0"/>
                <w:numId w:val="19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 обследования семьи, подписанный классным руководителем и членами родительского комитета</w:t>
            </w:r>
          </w:p>
        </w:tc>
      </w:tr>
      <w:tr>
        <w:trPr>
          <w:trHeight w:val="0"/>
        </w:trPr>
        <w:tc>
          <w:tcPr>
            <w:tcW w:w="2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5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20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копия удостоверения многодетной мамы;</w:t>
            </w:r>
          </w:p>
          <w:p>
            <w:pPr>
              <w:numPr>
                <w:ilvl w:val="0"/>
                <w:numId w:val="20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копии свидетельств о рождении всех детей;</w:t>
            </w:r>
          </w:p>
          <w:p>
            <w:pPr>
              <w:numPr>
                <w:ilvl w:val="0"/>
                <w:numId w:val="20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 из МФЦ о составе семьи</w:t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 2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Положению об организации питания обучающихся</w:t>
      </w:r>
    </w:p>
    <w:tbl>
      <w:tblPr>
        <w:tblW w:w="541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 МБОУ Школа № 3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 _________________________________________ ,    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проживающей по адресу: 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телефон: _______________________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 о предоставлении мер социальной поддержки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 виде бесплатного или льготного питания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 предоставить моему ребенку ______________________________, ученику ____ класса, в дни посещения МБОУ Школа № 3 на период с _______ 202__ года по _______ 202__ года бесплатное горячее питание в связи с тем, что ребенок относится к категории (нужное подчеркнуть):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обучающихся по образовательной программе начального общего образования;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детей с ограниченными возможностями здоровья; 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детей-сирот и детей, оставшихся без попечения родителей;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детей из семей беженцев и вынужденных переселенцев;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малообеспеченных семей;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многодетных семей;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детей-инвалидов.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Положением об организации питания обучающихся МБОУ Школа № 3 и постановлением администрации муниципального образования Энский район от 23.01.2019 № 44 «Об утверждении порядка обеспечения питанием обучающихся муниципальных общеобразовательных организаций Энского района» ознакомлен(а)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изменения оснований для получения льгот на питание обязуюсь незамедлительно письменно информировать администрацию МБОУ Школа № 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Копии документов, которые подтверждают основания для предоставления ребенку меры социальной поддержки, прилагаю: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_______________________________________;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2) _______________________________________;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3) _______________________________________;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4) _______________________________________.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Проинформирован(а) представителем МБОУ Школа № 3 о необходимости ежегодной подачи заявления о предоставлении льгот на горячее питание и документов, подтверждающих основание для предоставления льгот, в срок до _______________ соответствующего года. Несу полную ответственность за подлинность и достоверность сведений, изложенных в настоящем заявлении.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_________202__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(расшифровка)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94832a0869f41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