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br/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питания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организации питания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разработано в соответствии с Федеральным законом от 29.12.2012 № 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30.03.1999 № 52-ФЗ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санитарно-эпидемиологическом благополучии населения»,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организации общественного питания населения»,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28.09.2020 № 28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уставом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Действие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Организационные принципы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Общие принципы 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2.1.1.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2.1.2. По вопросам организации питания школа взаимодействует с родителями (законными представителями) обучающихся,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территориальным органом Роспотребнадзора.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Питание обучающихся организуется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ТР ТС 021/2011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другими федеральными, региональными и муниципальными нормативными актами, регламентирующими правила предоставления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Режим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Горячее питание обучающимся предоставляется в учебные дни и часы работы школы 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в неделю – с понедельника по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включительно. Питание не предоставляется в дни каникул и карантина, выходные и праздничные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Условия 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ТР ТС 021/2011</w:t>
      </w:r>
      <w:r>
        <w:rPr>
          <w:rFonts w:hAnsi="Times New Roman" w:cs="Times New Roman"/>
          <w:color w:val="000000"/>
          <w:sz w:val="24"/>
          <w:szCs w:val="24"/>
        </w:rPr>
        <w:t xml:space="preserve">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Закупка пищевых продукции 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Меры по улучшению 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проводит мониторинг организации питания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предоставления питания и питьевого режима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Горячее питание.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</w:t>
      </w:r>
      <w:r>
        <w:rPr>
          <w:rFonts w:hAnsi="Times New Roman" w:cs="Times New Roman"/>
          <w:color w:val="000000"/>
          <w:sz w:val="24"/>
          <w:szCs w:val="24"/>
        </w:rPr>
        <w:t>приложением 12</w:t>
      </w:r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 Обучающемуся прекращается предоставление горячего питания, если: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 (законный представитель) обучающегося предоставил заявление о  замене горячего питания на питание готовыми домашними блюдами (для обучающихся, нуждающихся в лечебном и диетическом питании);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 переведен или отчислен из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возникновения причин для досрочного прекращения предоставления горячего питания обучающемуся директор школы в течение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со дня установления причин для досрочного прекращения питания издает приказ о прекращении обеспечения обучающегося горячим питанием с указанием этих причин. Питание не предоставляется со дня, следующего за днем издания приказа о прекращении предоставления горячего питания обучающемуся.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Для отпуска горячего питания обучающихся в течение учебного дня выделяются перемены длительностью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минут каждая.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3.1.5. Отпуск блюд осуществляется по заявкам ответственных работников. Заявка на количество питающихся предоставляется работникам пищеблока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уточняется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не позднее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Дополнительное питание.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Дополнительное питание предоставляется обучающимся на платной основе путем реализации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3.2.3. Меню дополнительного питания формируется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и утверждается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Питьевой режим.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3.3.1. Питьевой режим обучающихся обеспечивается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способами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Свободный доступ к питьевой воде обеспечивается в течение всего времени пребывания обучающихся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3.3.3. При организации питьевого режима соблюдаются правила и нормативы, установленные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Финансовое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Питание обучающихся школы организуется за счет средств: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федерального, регионального и местного бюджетов;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родителей (законных представителей) обучающихся, предоставленных на питание детей (далее – родительская плата);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Питание за счет средств федерального, регионального и местного бюджетов.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4.2.1. Бюджетные средства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обеспечение горячим питанием обучающихся выделяются в качестве меры социальной поддержки обучающихся из льготных категорий, перечисленных в </w:t>
      </w:r>
      <w:r>
        <w:rPr>
          <w:rFonts w:hAnsi="Times New Roman" w:cs="Times New Roman"/>
          <w:color w:val="000000"/>
          <w:sz w:val="24"/>
          <w:szCs w:val="24"/>
        </w:rPr>
        <w:t>пунктах 5.2–5.3</w:t>
      </w:r>
      <w:r>
        <w:rPr>
          <w:rFonts w:hAnsi="Times New Roman" w:cs="Times New Roman"/>
          <w:color w:val="000000"/>
          <w:sz w:val="24"/>
          <w:szCs w:val="24"/>
        </w:rPr>
        <w:t xml:space="preserve">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Питание за счет средств областного и местного бюджета предоставляется обучающимся в порядке, установленном разделом 5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Питание за счет средств родительской платы.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Горячее питание обучающихся за счет родительской платы производится на основании: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заявления одного из родителей (законных представителей) обучающегося, составленного им по форме, установленной в приложении 4 к настоящему Положению;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Решение о предоставлении обучающемуся платного горячего питания оформляется приказом директора школы в течение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дней со дня заключения между 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приказа о прекращении обеспечения обучающегося горячим питанием.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 Обучающемуся прекращается предоставление горячего платного питания в случаях, перечисленных в пункте 3.1.2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Сумма платежа на горячее питание обучающихся за месяц устанавливается дифференцированно с учетом учебных дней в месяце. Начисление родительской платы производится с учетом табеля учета получения питания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4.3.4. Горячее питание обучающихся за счет родительской платы осуществляется на условиях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. Родители (законные представители) вносят плату путем перечисления через отделения банков на лицевой счет школы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ежемесячно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О непосещении обучающимся школы родители (законные представители) ребенка обязаны сообщить классному руководителю. Сообщение должно поступить заблаговременно, то есть до наступления дня отсутствия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4.3.6. При отсутствии обучающегося по уважительным причинам (при условии своевременного предупреждения классного руководителя о таком отсутствии) обучающийся снимается с горячего питания. Ответственный работник школы производит перерасчет стоимости питания, и оплаченные денежные средства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Меры социальной поддержки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</w:t>
      </w:r>
      <w:r>
        <w:rPr>
          <w:rFonts w:hAnsi="Times New Roman" w:cs="Times New Roman"/>
          <w:color w:val="000000"/>
          <w:sz w:val="24"/>
          <w:szCs w:val="24"/>
        </w:rPr>
        <w:t>пунктах 5.2–5.4 </w:t>
      </w:r>
      <w:r>
        <w:rPr>
          <w:rFonts w:hAnsi="Times New Roman" w:cs="Times New Roman"/>
          <w:color w:val="000000"/>
          <w:sz w:val="24"/>
          <w:szCs w:val="24"/>
        </w:rPr>
        <w:t>настоящего Положения. При возникновении права на льготное питание по двум и более основаниям льготное питание предоставляется по одному основанию. Выбор вида льготного питания осуществляет родитель (законный представитель)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 бесплатное двухразовое горячее питание имеют право обучающиеся, отнесенные к категории: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 с ограниченными возможностями здоровья;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Бесплатные приемы пищи определяются временем нахождения в организации. Детям, обучающимся в первую смену, предоставляются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 бесплатное одноразовое горячее питание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 имеют право обучающиеся 1–4-х классов. 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На горячее питание в размере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от фактической стоимости горячего питания имеют право обучающиеся 5–11-х классов, отнесенные к категории: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Обучающемуся, который обучается в здании школы, не предоставляется льготное горячее питание, если обучающийся по любым причинам отсутствовал в школе в дни ее работы или в случае отказа от питания.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и обязанности участников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 отношений при 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Директор школы: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принятие локальных актов по организации питания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обеспечивает рассмотрение вопросов организации горячего питания обучающихся на родительских собраниях и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Ответственный за организацию питания: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ведут ежедневный табель учета полученных обучающимися приемов пищи по форме, установленной в </w:t>
      </w:r>
      <w:r>
        <w:rPr>
          <w:rFonts w:hAnsi="Times New Roman" w:cs="Times New Roman"/>
          <w:color w:val="000000"/>
          <w:sz w:val="24"/>
          <w:szCs w:val="24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 xml:space="preserve"> к настоящему Положению;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мероприятия по предоставлению питания обучающимся;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 контрольные мероприятия по предоставлению питания обучающимся;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просветительскую работу об основах здорового и правильного питания, культуры приема пищи;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качество пищевой продукции;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контрольные функции и иные мероприятия, установленные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Заместитель директора по административно-хозяйственной части: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выполняют обязанности в рамках должностной инструкции;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Классные руководители: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предусматривают в рабочих программах воспитания каждого уровня общего образования мероприятия, направленные на формирование здорового образа жизни обучающихся, потребности в сбалансированном и рациональном питании;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проводят с родителями консультации по организации питания обучающихся;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обучающихся: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вносят предложения по улучшению организации горячего питания в школе;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Общий контроль за организацией питания воспитанников осуществляет заведующий детским садом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 определяется локальным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Директор школы 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 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Родители (законные представители) обучающихся несут предусмотренную действующим законодательством ответственность за неуведомление школы о наступлении обстоятельств, лишающих права обучающегося на получение мер социальной поддержки при получении горячего питания.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tbl>
      <w:tblPr>
        <w:tblW w:w="54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10a4062def045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