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color w:val="000000"/>
          <w:sz w:val="24"/>
          <w:szCs w:val="24"/>
        </w:rPr>
        <w:t>Муниципальное бюджетное общеобразовательное учреждение «Школа № 3»</w:t>
      </w:r>
      <w:r>
        <w:br/>
      </w:r>
      <w:r>
        <w:rPr>
          <w:rFonts w:hAnsi="Times New Roman" w:cs="Times New Roman"/>
          <w:color w:val="000000"/>
          <w:sz w:val="24"/>
          <w:szCs w:val="24"/>
        </w:rPr>
        <w:t>(МБОУ Школа № 3)</w:t>
      </w:r>
    </w:p>
    <w:p>
      <w:pPr>
        <w:spacing w:line="240" w:lineRule="auto"/>
        <w:rPr>
          <w:rFonts w:hAnsi="Times New Roman" w:cs="Times New Roman"/>
          <w:color w:val="000000"/>
          <w:sz w:val="24"/>
          <w:szCs w:val="24"/>
        </w:rPr>
      </w:pPr>
    </w:p>
    <w:tbl>
      <w:tblPr>
        <w:tblW w:w="8846" w:type="dxa"/>
        <w:tblCellMar>
          <w:top w:w="15" w:type="dxa"/>
          <w:left w:w="15" w:type="dxa"/>
          <w:bottom w:w="15" w:type="dxa"/>
          <w:right w:w="15" w:type="dxa"/>
        </w:tblCellMar>
        <w:tblLook w:val="0600"/>
      </w:tblPr>
      <w:tblGrid>
        <w:gridCol w:w="1440"/>
        <w:gridCol w:w="1440"/>
      </w:tblGrid>
      <w:tr>
        <w:trPr>
          <w:trHeight w:val="0"/>
        </w:trPr>
        <w:tc>
          <w:tcPr>
            <w:tcW w:w="5573" w:type="dxa"/>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СОГЛАСОВАНО</w:t>
            </w:r>
          </w:p>
          <w:p>
            <w:pPr>
              <w:spacing w:line="240" w:lineRule="auto"/>
              <w:rPr>
                <w:rFonts w:hAnsi="Times New Roman" w:cs="Times New Roman"/>
                <w:color w:val="000000"/>
                <w:sz w:val="24"/>
                <w:szCs w:val="24"/>
              </w:rPr>
            </w:pPr>
            <w:r>
              <w:rPr>
                <w:rFonts w:hAnsi="Times New Roman" w:cs="Times New Roman"/>
                <w:color w:val="000000"/>
                <w:sz w:val="24"/>
                <w:szCs w:val="24"/>
              </w:rPr>
              <w:t>управляющим советом МБОУ Школа № 3</w:t>
            </w:r>
            <w:r>
              <w:br/>
            </w:r>
            <w:r>
              <w:rPr>
                <w:rFonts w:hAnsi="Times New Roman" w:cs="Times New Roman"/>
                <w:color w:val="000000"/>
                <w:sz w:val="24"/>
                <w:szCs w:val="24"/>
              </w:rPr>
              <w:t>(протокол от 29.08.2025 № 1)</w:t>
            </w:r>
          </w:p>
        </w:tc>
        <w:tc>
          <w:tcPr>
            <w:tcW w:w="3184" w:type="dxa"/>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УТВЕРЖДЕНО</w:t>
            </w:r>
          </w:p>
          <w:p>
            <w:pPr>
              <w:spacing w:line="240" w:lineRule="auto"/>
              <w:rPr>
                <w:rFonts w:hAnsi="Times New Roman" w:cs="Times New Roman"/>
                <w:color w:val="000000"/>
                <w:sz w:val="24"/>
                <w:szCs w:val="24"/>
              </w:rPr>
            </w:pPr>
            <w:r>
              <w:rPr>
                <w:rFonts w:hAnsi="Times New Roman" w:cs="Times New Roman"/>
                <w:color w:val="000000"/>
                <w:sz w:val="24"/>
                <w:szCs w:val="24"/>
              </w:rPr>
              <w:t>приказом МБОУ Школа № 3</w:t>
            </w:r>
            <w:r>
              <w:br/>
            </w:r>
            <w:r>
              <w:rPr>
                <w:rFonts w:hAnsi="Times New Roman" w:cs="Times New Roman"/>
                <w:color w:val="000000"/>
                <w:sz w:val="24"/>
                <w:szCs w:val="24"/>
              </w:rPr>
              <w:t>от </w:t>
            </w:r>
            <w:r>
              <w:rPr>
                <w:rFonts w:hAnsi="Times New Roman" w:cs="Times New Roman"/>
                <w:color w:val="000000"/>
                <w:sz w:val="24"/>
                <w:szCs w:val="24"/>
              </w:rPr>
              <w:t>29.08.2025</w:t>
            </w:r>
            <w:r>
              <w:rPr>
                <w:rFonts w:hAnsi="Times New Roman" w:cs="Times New Roman"/>
                <w:color w:val="000000"/>
                <w:sz w:val="24"/>
                <w:szCs w:val="24"/>
              </w:rPr>
              <w:t xml:space="preserve"> № 4</w:t>
            </w:r>
          </w:p>
        </w:tc>
      </w:tr>
    </w:tbl>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Положение</w:t>
      </w:r>
      <w:r>
        <w:br/>
      </w:r>
      <w:r>
        <w:rPr>
          <w:rFonts w:hAnsi="Times New Roman" w:cs="Times New Roman"/>
          <w:b/>
          <w:bCs/>
          <w:color w:val="000000"/>
          <w:sz w:val="24"/>
          <w:szCs w:val="24"/>
        </w:rPr>
        <w:t>о работе групп продленного дня в </w:t>
      </w:r>
      <w:r>
        <w:rPr>
          <w:rFonts w:hAnsi="Times New Roman" w:cs="Times New Roman"/>
          <w:b/>
          <w:bCs/>
          <w:color w:val="000000"/>
          <w:sz w:val="24"/>
          <w:szCs w:val="24"/>
        </w:rPr>
        <w:t>МБОУ Школа № 3</w:t>
      </w:r>
    </w:p>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Положение о работе групп продленного дня в </w:t>
      </w:r>
      <w:r>
        <w:rPr>
          <w:rFonts w:hAnsi="Times New Roman" w:cs="Times New Roman"/>
          <w:color w:val="000000"/>
          <w:sz w:val="24"/>
          <w:szCs w:val="24"/>
        </w:rPr>
        <w:t>МБОУ Школа № 3</w:t>
      </w:r>
      <w:r>
        <w:rPr>
          <w:rFonts w:hAnsi="Times New Roman" w:cs="Times New Roman"/>
          <w:color w:val="000000"/>
          <w:sz w:val="24"/>
          <w:szCs w:val="24"/>
        </w:rPr>
        <w:t xml:space="preserve"> (далее — положение) разработано в соответствии с </w:t>
      </w:r>
      <w:r>
        <w:rPr>
          <w:rFonts w:hAnsi="Times New Roman" w:cs="Times New Roman"/>
          <w:color w:val="000000"/>
          <w:sz w:val="24"/>
          <w:szCs w:val="24"/>
        </w:rPr>
        <w:t>Федеральным законом от 29.12.2012 № 273-ФЗ</w:t>
      </w:r>
      <w:r>
        <w:rPr>
          <w:rFonts w:hAnsi="Times New Roman" w:cs="Times New Roman"/>
          <w:color w:val="000000"/>
          <w:sz w:val="24"/>
          <w:szCs w:val="24"/>
        </w:rPr>
        <w:t xml:space="preserve"> «Об образовании в Российской Федерации», </w:t>
      </w:r>
      <w:r>
        <w:rPr>
          <w:rFonts w:hAnsi="Times New Roman" w:cs="Times New Roman"/>
          <w:color w:val="000000"/>
          <w:sz w:val="24"/>
          <w:szCs w:val="24"/>
        </w:rPr>
        <w:t>решением городского совета муниципального образования город Энск от 04.08.2017 № 324</w:t>
      </w:r>
      <w:r>
        <w:rPr>
          <w:rFonts w:hAnsi="Times New Roman" w:cs="Times New Roman"/>
          <w:color w:val="000000"/>
          <w:sz w:val="24"/>
          <w:szCs w:val="24"/>
        </w:rPr>
        <w:t xml:space="preserve"> «Об утверждении положения о порядке организации присмотра и ухода за детьми в группах продленного дня, а также расчета и взимания платы с родителей (законных представителей) за присмотр и уход за детьми в группах продленного дня в муниципальных общеобразовательных учреждениях города Энска»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 Группы продленного дня (далее — ГПД) создаются в </w:t>
      </w:r>
      <w:r>
        <w:rPr>
          <w:rFonts w:hAnsi="Times New Roman" w:cs="Times New Roman"/>
          <w:color w:val="000000"/>
          <w:sz w:val="24"/>
          <w:szCs w:val="24"/>
        </w:rPr>
        <w:t>Муниципальном бюджетном общеобразовательном учреждении «Школа № 3»</w:t>
      </w:r>
      <w:r>
        <w:rPr>
          <w:rFonts w:hAnsi="Times New Roman" w:cs="Times New Roman"/>
          <w:color w:val="000000"/>
          <w:sz w:val="24"/>
          <w:szCs w:val="24"/>
        </w:rPr>
        <w:t xml:space="preserve"> (далее — школа) в целях оказания услуг по присмотру и уходу за детьми, всесторонней помощи семье в обучении навыкам самостоятельности в учении, воспитании и развитии обучающихся, организации занятости обучающихся </w:t>
      </w:r>
      <w:r>
        <w:rPr>
          <w:rFonts w:hAnsi="Times New Roman" w:cs="Times New Roman"/>
          <w:color w:val="000000"/>
          <w:sz w:val="24"/>
          <w:szCs w:val="24"/>
        </w:rPr>
        <w:t>до или после</w:t>
      </w:r>
      <w:r>
        <w:rPr>
          <w:rFonts w:hAnsi="Times New Roman" w:cs="Times New Roman"/>
          <w:color w:val="000000"/>
          <w:sz w:val="24"/>
          <w:szCs w:val="24"/>
        </w:rPr>
        <w:t xml:space="preserve"> уроков в связи с занятостью их родителей (законных представителей) в качестве профилактики безнадзорности и правонарушений несовершеннолетних, в том числе с ОВЗ, инвалидностью.</w:t>
      </w:r>
    </w:p>
    <w:p>
      <w:pPr>
        <w:spacing w:line="240" w:lineRule="auto"/>
        <w:rPr>
          <w:rFonts w:hAnsi="Times New Roman" w:cs="Times New Roman"/>
          <w:color w:val="000000"/>
          <w:sz w:val="24"/>
          <w:szCs w:val="24"/>
        </w:rPr>
      </w:pPr>
      <w:r>
        <w:rPr>
          <w:rFonts w:hAnsi="Times New Roman" w:cs="Times New Roman"/>
          <w:color w:val="000000"/>
          <w:sz w:val="24"/>
          <w:szCs w:val="24"/>
        </w:rPr>
        <w:t>1.3. Понятия, используемые в положении:</w:t>
      </w:r>
    </w:p>
    <w:p>
      <w:pPr>
        <w:spacing w:line="240" w:lineRule="auto"/>
        <w:rPr>
          <w:rFonts w:hAnsi="Times New Roman" w:cs="Times New Roman"/>
          <w:color w:val="000000"/>
          <w:sz w:val="24"/>
          <w:szCs w:val="24"/>
        </w:rPr>
      </w:pPr>
      <w:r>
        <w:rPr>
          <w:rFonts w:hAnsi="Times New Roman" w:cs="Times New Roman"/>
          <w:color w:val="000000"/>
          <w:sz w:val="24"/>
          <w:szCs w:val="24"/>
        </w:rPr>
        <w:t>1.3.1.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 в том числе: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присмотр за ребенком в период нахождения последнего в школе;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организация и предоставление питания (завтрак, обед или обед, полдник);</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организация прогулок, спортивного часа (подвижных игр) и отдыха детей;</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создание условий для осуществления ребенком самоподготовки к урокам и выполнения домашних заданий;</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создание условий для игр и общения с другими детьми, занятий по интересам (в кружках, игровой, библиотеке и др.);</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проведение физкультурно-оздоровительных и культурных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1.3.2. Просветительская 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w:t>
      </w:r>
      <w:r>
        <w:rPr>
          <w:rFonts w:hAnsi="Times New Roman" w:cs="Times New Roman"/>
          <w:color w:val="000000"/>
          <w:sz w:val="24"/>
          <w:szCs w:val="24"/>
        </w:rPr>
        <w:t>Федеральным законом</w:t>
      </w:r>
      <w:r>
        <w:rPr>
          <w:rFonts w:hAnsi="Times New Roman" w:cs="Times New Roman"/>
          <w:color w:val="000000"/>
          <w:sz w:val="24"/>
          <w:szCs w:val="24"/>
        </w:rPr>
        <w:t xml:space="preserve"> «Об образовании в Российской Федерации» и иными нормативными правовыми актами РФ.</w:t>
      </w:r>
    </w:p>
    <w:p>
      <w:pPr>
        <w:spacing w:line="240" w:lineRule="auto"/>
        <w:rPr>
          <w:rFonts w:hAnsi="Times New Roman" w:cs="Times New Roman"/>
          <w:color w:val="000000"/>
          <w:sz w:val="24"/>
          <w:szCs w:val="24"/>
        </w:rPr>
      </w:pPr>
      <w:r>
        <w:rPr>
          <w:rFonts w:hAnsi="Times New Roman" w:cs="Times New Roman"/>
          <w:color w:val="000000"/>
          <w:sz w:val="24"/>
          <w:szCs w:val="24"/>
        </w:rPr>
        <w:t>1.3.3. Внеурочная деятельность – образовательная деятельность, направленная на достижение планируемых результатов освоения основных образовательных программ (предметных, метапредметных и личностных), осуществляемая в формах, отличных от урочной.</w:t>
      </w:r>
    </w:p>
    <w:p>
      <w:pPr>
        <w:spacing w:line="240" w:lineRule="auto"/>
        <w:rPr>
          <w:rFonts w:hAnsi="Times New Roman" w:cs="Times New Roman"/>
          <w:color w:val="000000"/>
          <w:sz w:val="24"/>
          <w:szCs w:val="24"/>
        </w:rPr>
      </w:pPr>
      <w:r>
        <w:rPr>
          <w:rFonts w:hAnsi="Times New Roman" w:cs="Times New Roman"/>
          <w:color w:val="000000"/>
          <w:sz w:val="24"/>
          <w:szCs w:val="24"/>
        </w:rPr>
        <w:t>1.3.4. Обучающийся с ОВЗ – физическое лицо, имеющее недостатки в физическом и (или) психологическом развитии, подтвержденные психолого-медико-педагогической комиссией (далее – ПМПК) и препятствующие получению образования без создания специальных условий.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Формирование ГПД</w:t>
      </w:r>
    </w:p>
    <w:p>
      <w:pPr>
        <w:spacing w:line="240" w:lineRule="auto"/>
        <w:rPr>
          <w:rFonts w:hAnsi="Times New Roman" w:cs="Times New Roman"/>
          <w:color w:val="000000"/>
          <w:sz w:val="24"/>
          <w:szCs w:val="24"/>
        </w:rPr>
      </w:pPr>
      <w:r>
        <w:rPr>
          <w:rFonts w:hAnsi="Times New Roman" w:cs="Times New Roman"/>
          <w:color w:val="000000"/>
          <w:sz w:val="24"/>
          <w:szCs w:val="24"/>
        </w:rPr>
        <w:t>2.1. ГПД открываются школой и функционируют при наличии запросов родителей (законных представителей) обучающихся школы на присмотр и уход за детьми при наличии соответствующих условий в школе.</w:t>
      </w:r>
    </w:p>
    <w:p>
      <w:pPr>
        <w:spacing w:line="240" w:lineRule="auto"/>
        <w:rPr>
          <w:rFonts w:hAnsi="Times New Roman" w:cs="Times New Roman"/>
          <w:color w:val="000000"/>
          <w:sz w:val="24"/>
          <w:szCs w:val="24"/>
        </w:rPr>
      </w:pPr>
      <w:r>
        <w:rPr>
          <w:rFonts w:hAnsi="Times New Roman" w:cs="Times New Roman"/>
          <w:color w:val="000000"/>
          <w:sz w:val="24"/>
          <w:szCs w:val="24"/>
        </w:rPr>
        <w:t>2.2. Запрос родителей (законных представителей) определяется путем сбора информации от родителей (законных представителей) в виде устных и письменных сообщений, проведения опроса и анкетирования родителей (законных представителей) и последующего анализа поступивших сообщений.</w:t>
      </w:r>
    </w:p>
    <w:p>
      <w:pPr>
        <w:spacing w:line="240" w:lineRule="auto"/>
        <w:rPr>
          <w:rFonts w:hAnsi="Times New Roman" w:cs="Times New Roman"/>
          <w:color w:val="000000"/>
          <w:sz w:val="24"/>
          <w:szCs w:val="24"/>
        </w:rPr>
      </w:pPr>
      <w:r>
        <w:rPr>
          <w:rFonts w:hAnsi="Times New Roman" w:cs="Times New Roman"/>
          <w:color w:val="000000"/>
          <w:sz w:val="24"/>
          <w:szCs w:val="24"/>
        </w:rPr>
        <w:t>2.3. По итогам анализа запроса родителей определяется потребность в ГПД, их количестве и содержательном наполнении (модели ГПД).</w:t>
      </w:r>
    </w:p>
    <w:p>
      <w:pPr>
        <w:spacing w:line="240" w:lineRule="auto"/>
        <w:rPr>
          <w:rFonts w:hAnsi="Times New Roman" w:cs="Times New Roman"/>
          <w:color w:val="000000"/>
          <w:sz w:val="24"/>
          <w:szCs w:val="24"/>
        </w:rPr>
      </w:pPr>
      <w:r>
        <w:rPr>
          <w:rFonts w:hAnsi="Times New Roman" w:cs="Times New Roman"/>
          <w:color w:val="000000"/>
          <w:sz w:val="24"/>
          <w:szCs w:val="24"/>
        </w:rPr>
        <w:t xml:space="preserve">2.4. ГПД открывается приказом </w:t>
      </w:r>
      <w:r>
        <w:rPr>
          <w:rFonts w:hAnsi="Times New Roman" w:cs="Times New Roman"/>
          <w:color w:val="000000"/>
          <w:sz w:val="24"/>
          <w:szCs w:val="24"/>
        </w:rPr>
        <w:t>директора школы или уполномоченного им лица</w:t>
      </w:r>
      <w:r>
        <w:rPr>
          <w:rFonts w:hAnsi="Times New Roman" w:cs="Times New Roman"/>
          <w:color w:val="000000"/>
          <w:sz w:val="24"/>
          <w:szCs w:val="24"/>
        </w:rPr>
        <w:t xml:space="preserve"> и</w:t>
      </w:r>
      <w:r>
        <w:br/>
      </w:r>
      <w:r>
        <w:rPr>
          <w:rFonts w:hAnsi="Times New Roman" w:cs="Times New Roman"/>
          <w:color w:val="000000"/>
          <w:sz w:val="24"/>
          <w:szCs w:val="24"/>
        </w:rPr>
        <w:t>функционирует в соответствии с режимом работы (графиком), утвержденным директором школы,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2.5. ГПД не работает в выходные и праздничные дни, а также может быть закрыта по санитарно-эпидемиологическим показаниям в период карантина или в связи с закрытием школы по погодным условиям.</w:t>
      </w:r>
    </w:p>
    <w:p>
      <w:pPr>
        <w:spacing w:line="240" w:lineRule="auto"/>
        <w:rPr>
          <w:rFonts w:hAnsi="Times New Roman" w:cs="Times New Roman"/>
          <w:color w:val="000000"/>
          <w:sz w:val="24"/>
          <w:szCs w:val="24"/>
        </w:rPr>
      </w:pPr>
      <w:r>
        <w:rPr>
          <w:rFonts w:hAnsi="Times New Roman" w:cs="Times New Roman"/>
          <w:color w:val="000000"/>
          <w:sz w:val="24"/>
          <w:szCs w:val="24"/>
        </w:rPr>
        <w:t>2.6. Наполняемость ГПД определяется исходя из расчета площади на одного обучающегося и требований к расстановке мебели в учебных кабинетах:</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менее 2,5 кв.м на одного обучающегося при фронтальных формах занятий;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 менее 3,5 кв.м на одного обучающегося при организации групповых форм работы и индивидуальных занятий.</w:t>
      </w:r>
    </w:p>
    <w:p>
      <w:pPr>
        <w:spacing w:line="240" w:lineRule="auto"/>
        <w:rPr>
          <w:rFonts w:hAnsi="Times New Roman" w:cs="Times New Roman"/>
          <w:color w:val="000000"/>
          <w:sz w:val="24"/>
          <w:szCs w:val="24"/>
        </w:rPr>
      </w:pPr>
      <w:r>
        <w:rPr>
          <w:rFonts w:hAnsi="Times New Roman" w:cs="Times New Roman"/>
          <w:color w:val="000000"/>
          <w:sz w:val="24"/>
          <w:szCs w:val="24"/>
        </w:rPr>
        <w:t>2.7. Состав детей в ГПД может быть как относительно однородным по составу (ученики классов, обучающихся по одному варианту адаптированной основной общеобразовательной программы), так и смешанным, когда дети разных категорий ОВЗ находятся вместе со сверстниками.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2.8. Предельная наполняемость ГПД для обучающихся с ОВЗ в однородных по составу группах устанавливается в зависимости от нозологической группы в соответствии с </w:t>
      </w:r>
      <w:r>
        <w:rPr>
          <w:rFonts w:hAnsi="Times New Roman" w:cs="Times New Roman"/>
          <w:color w:val="000000"/>
          <w:sz w:val="24"/>
          <w:szCs w:val="24"/>
        </w:rPr>
        <w:t>пунктом 29</w:t>
      </w:r>
      <w:r>
        <w:rPr>
          <w:rFonts w:hAnsi="Times New Roman" w:cs="Times New Roman"/>
          <w:color w:val="000000"/>
          <w:sz w:val="24"/>
          <w:szCs w:val="24"/>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w:t>
      </w:r>
      <w:r>
        <w:rPr>
          <w:rFonts w:hAnsi="Times New Roman" w:cs="Times New Roman"/>
          <w:color w:val="000000"/>
          <w:sz w:val="24"/>
          <w:szCs w:val="24"/>
        </w:rPr>
        <w:t>приказом Минпросвещения России от 22.03.2021 № 115</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2.9. В смешанных по составу ГПД количество обучающихся с ОВЗ устанавливается из расчета не более 3 обучающихся с ОВЗ на группу.</w:t>
      </w:r>
    </w:p>
    <w:p>
      <w:pPr>
        <w:spacing w:line="240" w:lineRule="auto"/>
        <w:rPr>
          <w:rFonts w:hAnsi="Times New Roman" w:cs="Times New Roman"/>
          <w:color w:val="000000"/>
          <w:sz w:val="24"/>
          <w:szCs w:val="24"/>
        </w:rPr>
      </w:pPr>
      <w:r>
        <w:rPr>
          <w:rFonts w:hAnsi="Times New Roman" w:cs="Times New Roman"/>
          <w:color w:val="000000"/>
          <w:sz w:val="24"/>
          <w:szCs w:val="24"/>
        </w:rPr>
        <w:t>2.10. Заявление о зачислении обучающихся в ГПД принимаются ежегодно с </w:t>
      </w:r>
      <w:r>
        <w:rPr>
          <w:rFonts w:hAnsi="Times New Roman" w:cs="Times New Roman"/>
          <w:color w:val="000000"/>
          <w:sz w:val="24"/>
          <w:szCs w:val="24"/>
        </w:rPr>
        <w:t>15 августа</w:t>
      </w:r>
      <w:r>
        <w:rPr>
          <w:rFonts w:hAnsi="Times New Roman" w:cs="Times New Roman"/>
          <w:color w:val="000000"/>
          <w:sz w:val="24"/>
          <w:szCs w:val="24"/>
        </w:rPr>
        <w:t> до </w:t>
      </w:r>
      <w:r>
        <w:rPr>
          <w:rFonts w:hAnsi="Times New Roman" w:cs="Times New Roman"/>
          <w:color w:val="000000"/>
          <w:sz w:val="24"/>
          <w:szCs w:val="24"/>
        </w:rPr>
        <w:t>30 сентября</w:t>
      </w:r>
      <w:r>
        <w:rPr>
          <w:rFonts w:hAnsi="Times New Roman" w:cs="Times New Roman"/>
          <w:color w:val="000000"/>
          <w:sz w:val="24"/>
          <w:szCs w:val="24"/>
        </w:rPr>
        <w:t>. Зачисление обучающихся в ГПД может осуществляться в течение учебного года при наличии вакантных мест.</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Состав обучающихся, посещающих ГПД, ежегодно утверждается приказом </w:t>
      </w:r>
      <w:r>
        <w:rPr>
          <w:rFonts w:hAnsi="Times New Roman" w:cs="Times New Roman"/>
          <w:color w:val="000000"/>
          <w:sz w:val="24"/>
          <w:szCs w:val="24"/>
        </w:rPr>
        <w:t>директора школы или уполномоченного им лица</w:t>
      </w:r>
      <w:r>
        <w:rPr>
          <w:rFonts w:hAnsi="Times New Roman" w:cs="Times New Roman"/>
          <w:color w:val="000000"/>
          <w:sz w:val="24"/>
          <w:szCs w:val="24"/>
        </w:rPr>
        <w:t xml:space="preserve"> на основании заявлений родителей (законных представителей) обучающихся и заключенных договоров об оказании услуг в ГПД.</w:t>
      </w:r>
    </w:p>
    <w:p>
      <w:pPr>
        <w:spacing w:line="240" w:lineRule="auto"/>
        <w:rPr>
          <w:rFonts w:hAnsi="Times New Roman" w:cs="Times New Roman"/>
          <w:color w:val="000000"/>
          <w:sz w:val="24"/>
          <w:szCs w:val="24"/>
        </w:rPr>
      </w:pPr>
      <w:r>
        <w:rPr>
          <w:rFonts w:hAnsi="Times New Roman" w:cs="Times New Roman"/>
          <w:color w:val="000000"/>
          <w:sz w:val="24"/>
          <w:szCs w:val="24"/>
        </w:rPr>
        <w:t>2.12. Отчисление из ГПД осуществляется по заявлению родителей (законных представителей), а также в иных случаях, предусмотренных договором об оказании услуг в ГПД.</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Организация работы ГПД</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 Текущая деятельность ГПД регламентируется планом работы воспитателя и режимом работы ГПД, которые утверждаются </w:t>
      </w:r>
      <w:r>
        <w:rPr>
          <w:rFonts w:hAnsi="Times New Roman" w:cs="Times New Roman"/>
          <w:color w:val="000000"/>
          <w:sz w:val="24"/>
          <w:szCs w:val="24"/>
        </w:rPr>
        <w:t>директором школы</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3.2. Режим работы каждой ГПД разрабатывается с учетом расписания учебных занятий в классах, обучающиеся которых посещают данную ГПД, запроса обучающихся и их родителей (законных представителей).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 Конкретный перечень услуг, оказываемых в рамках деятельности ГПД, а также обязательства школы и родителей (законных представителей) обучающихся предусматриваются в договоре об оказании услуг в ГПД, заключаемом между школой и родителями (законными представителями) обучающихся по </w:t>
      </w:r>
      <w:r>
        <w:rPr>
          <w:rFonts w:hAnsi="Times New Roman" w:cs="Times New Roman"/>
          <w:color w:val="000000"/>
          <w:sz w:val="24"/>
          <w:szCs w:val="24"/>
        </w:rPr>
        <w:t>форме</w:t>
      </w:r>
      <w:r>
        <w:rPr>
          <w:rFonts w:hAnsi="Times New Roman" w:cs="Times New Roman"/>
          <w:color w:val="000000"/>
          <w:sz w:val="24"/>
          <w:szCs w:val="24"/>
        </w:rPr>
        <w:t>, приведенной в приложении к положению (далее – договор).</w:t>
      </w:r>
    </w:p>
    <w:p>
      <w:pPr>
        <w:spacing w:line="240" w:lineRule="auto"/>
        <w:rPr>
          <w:rFonts w:hAnsi="Times New Roman" w:cs="Times New Roman"/>
          <w:color w:val="000000"/>
          <w:sz w:val="24"/>
          <w:szCs w:val="24"/>
        </w:rPr>
      </w:pPr>
      <w:r>
        <w:rPr>
          <w:rFonts w:hAnsi="Times New Roman" w:cs="Times New Roman"/>
          <w:color w:val="000000"/>
          <w:sz w:val="24"/>
          <w:szCs w:val="24"/>
        </w:rPr>
        <w:t>3.4. Договор заключается в простой письменной форме и содержит сведения, предусмотренные законодательством РФ и настоящим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3.5. При заключении договора родитель (законный представитель) обучающегося предоставляет документ, удостоверяющий личность, и иные документы, подтверждающие законное представительство.</w:t>
      </w:r>
    </w:p>
    <w:p>
      <w:pPr>
        <w:spacing w:line="240" w:lineRule="auto"/>
        <w:rPr>
          <w:rFonts w:hAnsi="Times New Roman" w:cs="Times New Roman"/>
          <w:color w:val="000000"/>
          <w:sz w:val="24"/>
          <w:szCs w:val="24"/>
        </w:rPr>
      </w:pPr>
      <w:r>
        <w:rPr>
          <w:rFonts w:hAnsi="Times New Roman" w:cs="Times New Roman"/>
          <w:color w:val="000000"/>
          <w:sz w:val="24"/>
          <w:szCs w:val="24"/>
        </w:rPr>
        <w:t>3.6. Договор заключается в двух идентичных экземплярах, по одному экземпляру для каждой из сторон.</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Оказание услуг по присмотру и уходу в ГПД</w:t>
      </w:r>
    </w:p>
    <w:p>
      <w:pPr>
        <w:spacing w:line="240" w:lineRule="auto"/>
        <w:rPr>
          <w:rFonts w:hAnsi="Times New Roman" w:cs="Times New Roman"/>
          <w:color w:val="000000"/>
          <w:sz w:val="24"/>
          <w:szCs w:val="24"/>
        </w:rPr>
      </w:pPr>
      <w:r>
        <w:rPr>
          <w:rFonts w:hAnsi="Times New Roman" w:cs="Times New Roman"/>
          <w:color w:val="000000"/>
          <w:sz w:val="24"/>
          <w:szCs w:val="24"/>
        </w:rPr>
        <w:t xml:space="preserve">4.1. Школа организует питание обучающихся, посещающих ГПД, за счет средств </w:t>
      </w:r>
      <w:r>
        <w:rPr>
          <w:rFonts w:hAnsi="Times New Roman" w:cs="Times New Roman"/>
          <w:color w:val="000000"/>
          <w:sz w:val="24"/>
          <w:szCs w:val="24"/>
        </w:rPr>
        <w:t>родителей (законных представителей)</w:t>
      </w:r>
      <w:r>
        <w:rPr>
          <w:rFonts w:hAnsi="Times New Roman" w:cs="Times New Roman"/>
          <w:color w:val="000000"/>
          <w:sz w:val="24"/>
          <w:szCs w:val="24"/>
        </w:rPr>
        <w:t xml:space="preserve">. Стоимость питания </w:t>
      </w:r>
      <w:r>
        <w:rPr>
          <w:rFonts w:hAnsi="Times New Roman" w:cs="Times New Roman"/>
          <w:color w:val="000000"/>
          <w:sz w:val="24"/>
          <w:szCs w:val="24"/>
        </w:rPr>
        <w:t>не включена</w:t>
      </w:r>
      <w:r>
        <w:rPr>
          <w:rFonts w:hAnsi="Times New Roman" w:cs="Times New Roman"/>
          <w:color w:val="000000"/>
          <w:sz w:val="24"/>
          <w:szCs w:val="24"/>
        </w:rPr>
        <w:t xml:space="preserve"> в стоимость услуг по присмотру и уходу за детьми в ГПД</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Воспитатель ГПД во время </w:t>
      </w:r>
      <w:r>
        <w:rPr>
          <w:rFonts w:hAnsi="Times New Roman" w:cs="Times New Roman"/>
          <w:color w:val="000000"/>
          <w:sz w:val="24"/>
          <w:szCs w:val="24"/>
        </w:rPr>
        <w:t>завтрака (обеда) или обеда (полдника)</w:t>
      </w:r>
      <w:r>
        <w:rPr>
          <w:rFonts w:hAnsi="Times New Roman" w:cs="Times New Roman"/>
          <w:color w:val="000000"/>
          <w:sz w:val="24"/>
          <w:szCs w:val="24"/>
        </w:rPr>
        <w:t xml:space="preserve"> находится в столовой вместе с обучающимися, посещающими ГПД, а также обеспечивает соблюдение детьми санитарно-гигиенических норм и культуры питания.</w:t>
      </w:r>
    </w:p>
    <w:p>
      <w:pPr>
        <w:spacing w:line="240" w:lineRule="auto"/>
        <w:rPr>
          <w:rFonts w:hAnsi="Times New Roman" w:cs="Times New Roman"/>
          <w:color w:val="000000"/>
          <w:sz w:val="24"/>
          <w:szCs w:val="24"/>
        </w:rPr>
      </w:pPr>
      <w:r>
        <w:rPr>
          <w:rFonts w:hAnsi="Times New Roman" w:cs="Times New Roman"/>
          <w:color w:val="000000"/>
          <w:sz w:val="24"/>
          <w:szCs w:val="24"/>
        </w:rPr>
        <w:t>4.2. Прогулки, спортивный час (подвижные игры) организуются на территории школы на игровой или спортивной площадке или в спортивном зале школы с соблюдением правил безопасности. Во время прогулки, спортивного часа (подвижных игр) воспитатель ГПД постоянно находится вместе с обучающимися.</w:t>
      </w:r>
    </w:p>
    <w:p>
      <w:pPr>
        <w:spacing w:line="240" w:lineRule="auto"/>
        <w:rPr>
          <w:rFonts w:hAnsi="Times New Roman" w:cs="Times New Roman"/>
          <w:color w:val="000000"/>
          <w:sz w:val="24"/>
          <w:szCs w:val="24"/>
        </w:rPr>
      </w:pPr>
      <w:r>
        <w:rPr>
          <w:rFonts w:hAnsi="Times New Roman" w:cs="Times New Roman"/>
          <w:color w:val="000000"/>
          <w:sz w:val="24"/>
          <w:szCs w:val="24"/>
        </w:rPr>
        <w:t>4.3. Воспитатель ГПД создает условия для самостоятельного выполнения детьми домашнего задания (самоподготовка обучающихся) после обеда и активного отдыха на свежем воздухе. Во время самоподготовки учащихся воспитатель ГПД может проводить индивидуальные или групповые консультации обучающихся по учебным предметам. Время, отведенное на самоподготовку обучающихся, не может быть использовано на другие цели. В целях предупреждения утомляемости учащихся во время самоподготовки воспитатель проводит «физкультурные минутки».</w:t>
      </w:r>
    </w:p>
    <w:p>
      <w:pPr>
        <w:spacing w:line="240" w:lineRule="auto"/>
        <w:rPr>
          <w:rFonts w:hAnsi="Times New Roman" w:cs="Times New Roman"/>
          <w:color w:val="000000"/>
          <w:sz w:val="24"/>
          <w:szCs w:val="24"/>
        </w:rPr>
      </w:pPr>
      <w:r>
        <w:rPr>
          <w:rFonts w:hAnsi="Times New Roman" w:cs="Times New Roman"/>
          <w:color w:val="000000"/>
          <w:sz w:val="24"/>
          <w:szCs w:val="24"/>
        </w:rPr>
        <w:t>4.4. Обучающиеся, посещающие ГПД, вправе заниматься в музыкальных, художественных, спортивных и других учреждениях дополнительного образования детей, в различных предметных кружках и секциях по программам дополнительного образования (в том числе платных), организуемых школой, а также участвовать в конкурсах, смотрах, олимпиадах и других массовых мероприятиях для обучающихся.</w:t>
      </w:r>
    </w:p>
    <w:p>
      <w:pPr>
        <w:spacing w:line="240" w:lineRule="auto"/>
        <w:rPr>
          <w:rFonts w:hAnsi="Times New Roman" w:cs="Times New Roman"/>
          <w:color w:val="000000"/>
          <w:sz w:val="24"/>
          <w:szCs w:val="24"/>
        </w:rPr>
      </w:pPr>
      <w:r>
        <w:rPr>
          <w:rFonts w:hAnsi="Times New Roman" w:cs="Times New Roman"/>
          <w:color w:val="000000"/>
          <w:sz w:val="24"/>
          <w:szCs w:val="24"/>
        </w:rPr>
        <w:t>4.5. По заявлению родителей (законных представителей) воспитатель ГПД может отпускать обучающихся для посещения учебных занятий в учреждениях дополнительного образования.</w:t>
      </w:r>
      <w:r>
        <w:br/>
      </w:r>
      <w:r>
        <w:rPr>
          <w:rFonts w:hAnsi="Times New Roman" w:cs="Times New Roman"/>
          <w:color w:val="000000"/>
          <w:sz w:val="24"/>
          <w:szCs w:val="24"/>
        </w:rPr>
        <w:t>Ответственность за жизнь и здоровье таких обучающихся с момента выхода с территории школы несут родители (законные представители)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4.6. </w:t>
      </w:r>
      <w:r>
        <w:rPr>
          <w:rFonts w:hAnsi="Times New Roman" w:cs="Times New Roman"/>
          <w:color w:val="000000"/>
          <w:sz w:val="24"/>
          <w:szCs w:val="24"/>
        </w:rPr>
        <w:t xml:space="preserve">Ответственный за организацию дополнительных образовательных услуг </w:t>
      </w:r>
      <w:r>
        <w:rPr>
          <w:rFonts w:hAnsi="Times New Roman" w:cs="Times New Roman"/>
          <w:color w:val="000000"/>
          <w:sz w:val="24"/>
          <w:szCs w:val="24"/>
        </w:rPr>
        <w:t>обеспечивает сопровождение обучающихся, посещающих ГПД, на занятия предметных кружков и секций по программам дополнительного образования, организованных школой.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4.7. Каждый организованный выход обучающихся, посещающих ГПД, за пределы территории школы оформляется приказом </w:t>
      </w:r>
      <w:r>
        <w:rPr>
          <w:rFonts w:hAnsi="Times New Roman" w:cs="Times New Roman"/>
          <w:color w:val="000000"/>
          <w:sz w:val="24"/>
          <w:szCs w:val="24"/>
        </w:rPr>
        <w:t>директора школы</w:t>
      </w:r>
      <w:r>
        <w:rPr>
          <w:rFonts w:hAnsi="Times New Roman" w:cs="Times New Roman"/>
          <w:color w:val="000000"/>
          <w:sz w:val="24"/>
          <w:szCs w:val="24"/>
        </w:rPr>
        <w:t xml:space="preserve"> с установлением сопровождающих, утверждением маршрута прогулки, экскурсии и т. п.</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 Требования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5.1. Воспитатель ГПД встречает обучающихся в кабинете, где работает ГПД. </w:t>
      </w:r>
      <w:r>
        <w:rPr>
          <w:rFonts w:hAnsi="Times New Roman" w:cs="Times New Roman"/>
          <w:color w:val="000000"/>
          <w:sz w:val="24"/>
          <w:szCs w:val="24"/>
        </w:rPr>
        <w:t>До кабинета, где работает ГПД, обучающегося сопровождает классный руководитель или дежурный педагогический работник школы.</w:t>
      </w:r>
    </w:p>
    <w:p>
      <w:pPr>
        <w:spacing w:line="240" w:lineRule="auto"/>
        <w:rPr>
          <w:rFonts w:hAnsi="Times New Roman" w:cs="Times New Roman"/>
          <w:color w:val="000000"/>
          <w:sz w:val="24"/>
          <w:szCs w:val="24"/>
        </w:rPr>
      </w:pPr>
      <w:r>
        <w:rPr>
          <w:rFonts w:hAnsi="Times New Roman" w:cs="Times New Roman"/>
          <w:color w:val="000000"/>
          <w:sz w:val="24"/>
          <w:szCs w:val="24"/>
        </w:rPr>
        <w:t>5.2. Обучающихся, посещающих ГПД во вторую половину дня, забирают из ГПД родители (законные представители) либо уполномоченные ими лица.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5.3. Родители (законные представители) обучающегося вправе разрешить ребенку уходить из ГПД самостоятельно. Разрешение родители (законные представители) оформляют в виде заявления на имя </w:t>
      </w:r>
      <w:r>
        <w:rPr>
          <w:rFonts w:hAnsi="Times New Roman" w:cs="Times New Roman"/>
          <w:color w:val="000000"/>
          <w:sz w:val="24"/>
          <w:szCs w:val="24"/>
        </w:rPr>
        <w:t>директора школы</w:t>
      </w:r>
      <w:r>
        <w:rPr>
          <w:rFonts w:hAnsi="Times New Roman" w:cs="Times New Roman"/>
          <w:color w:val="000000"/>
          <w:sz w:val="24"/>
          <w:szCs w:val="24"/>
        </w:rPr>
        <w:t>, в котором указывают время ухода ребенка из ГПД. Информацию о заявлении родители (законные представители) обучающегося своевременно доводят до воспитателя ГПД.</w:t>
      </w:r>
    </w:p>
    <w:p>
      <w:pPr>
        <w:spacing w:line="240" w:lineRule="auto"/>
        <w:rPr>
          <w:rFonts w:hAnsi="Times New Roman" w:cs="Times New Roman"/>
          <w:color w:val="000000"/>
          <w:sz w:val="24"/>
          <w:szCs w:val="24"/>
        </w:rPr>
      </w:pPr>
      <w:r>
        <w:rPr>
          <w:rFonts w:hAnsi="Times New Roman" w:cs="Times New Roman"/>
          <w:color w:val="000000"/>
          <w:sz w:val="24"/>
          <w:szCs w:val="24"/>
        </w:rPr>
        <w:t>5.4. В случаях, когда один из родителей (законных представителей) ученика лишен родительских прав или ограничен в родительских правах в установленном законом порядке, родитель (законный представитель), не лишенный родительских прав и не ограниченный в правах, обязан письменно проинформировать директора школы и воспитателя ГПД об указанных ограничениях</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5.5. Воспитатель ГПД обязан удостовериться в личности лица, которое забирает обучающегося из школы.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5.6. </w:t>
      </w:r>
      <w:r>
        <w:rPr>
          <w:rFonts w:hAnsi="Times New Roman" w:cs="Times New Roman"/>
          <w:color w:val="000000"/>
          <w:sz w:val="24"/>
          <w:szCs w:val="24"/>
        </w:rPr>
        <w:t>В случаях, когда забирать обучающегося из школы пришел человек, не являющийся родителем (законным представителем) или уполномоченным им лицом, воспитатель ГПД обязан незамедлительно связаться с родителями (законными представителями) обучающегося для выяснения личности человека, пришедшего за ребенком, и причин возникновения сложившейся ситуации. В исключительном случае при условии, что ребенок знаком с человеком, который пришел его забирать, после получения подтверждения со стороны родителя (законного представителя) сведений о лице, забирающем обучающегося, при удостоверении его личности воспитатель ГПД вправе отпустить обучающегося при наличии письменного заявления данного лица с обоснованием причины, по которой он его забирает без заблаговременного извещения в форме и порядке, предусмотренных локальным нормативным актом школы</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К исключительным случаям в настоящем пункте относятся чрезвычайные и</w:t>
      </w:r>
      <w:r>
        <w:br/>
      </w:r>
      <w:r>
        <w:rPr>
          <w:rFonts w:hAnsi="Times New Roman" w:cs="Times New Roman"/>
          <w:color w:val="000000"/>
          <w:sz w:val="24"/>
          <w:szCs w:val="24"/>
        </w:rPr>
        <w:t>непредотвратимые при данных условиях обстоятельства, не зависящие от родителей (законных представителей) обучающегося или уполномоченного ими лица: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транспортный коллапс либо иная невозможность добраться до школы вовремя;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состояние здоровья одного или обоих родителей (законных представителей) или уполномоченного лица, требующее срочного медицинского вмешательства;</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иной непредвиденный случай.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5.7. Родители (законные представители) или уполномоченные ими лица обязаны забрать обучающихся из ГПД незамедлительно после </w:t>
      </w:r>
      <w:r>
        <w:rPr>
          <w:rFonts w:hAnsi="Times New Roman" w:cs="Times New Roman"/>
          <w:color w:val="000000"/>
          <w:sz w:val="24"/>
          <w:szCs w:val="24"/>
        </w:rPr>
        <w:t>окончания времени работы группы</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5.8. В исключительных случаях, когда родитель (законный представитель) обучающегося или уполномоченное им лицо не может забрать ребенка вовремя, родитель (законный представитель) обучающегося обязан уведомить об этом воспитателя ГПД не позднее </w:t>
      </w:r>
      <w:r>
        <w:rPr>
          <w:rFonts w:hAnsi="Times New Roman" w:cs="Times New Roman"/>
          <w:color w:val="000000"/>
          <w:sz w:val="24"/>
          <w:szCs w:val="24"/>
        </w:rPr>
        <w:t>времени окончания работы группы</w:t>
      </w:r>
      <w:r>
        <w:rPr>
          <w:rFonts w:hAnsi="Times New Roman" w:cs="Times New Roman"/>
          <w:color w:val="000000"/>
          <w:sz w:val="24"/>
          <w:szCs w:val="24"/>
        </w:rPr>
        <w:t>. Исключительные случаи перечислены в п. 5.6.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Не относятся к исключительным случаям установленный работодателем график работы родителей (законных представителей) обучающегося или уполномоченных им лиц, носящий постоянный характер.</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Воспитатель ГПД уведомляет </w:t>
      </w:r>
      <w:r>
        <w:rPr>
          <w:rFonts w:hAnsi="Times New Roman" w:cs="Times New Roman"/>
          <w:color w:val="000000"/>
          <w:sz w:val="24"/>
          <w:szCs w:val="24"/>
        </w:rPr>
        <w:t>заместителя директора по учебно-воспитательной работе</w:t>
      </w:r>
      <w:r>
        <w:rPr>
          <w:rFonts w:hAnsi="Times New Roman" w:cs="Times New Roman"/>
          <w:color w:val="000000"/>
          <w:sz w:val="24"/>
          <w:szCs w:val="24"/>
        </w:rPr>
        <w:t xml:space="preserve"> о возникшей ситуации у родителей (законных представителей) обучающегося или уполномоченного ими лица. Воспитатель ГПД может отпустить обучающегося домой, если это согласовано и подтверждено родителями (законными представителями) с помощью средств связи (электронная почта, смс, социальные сети, и др.).</w:t>
      </w:r>
    </w:p>
    <w:p>
      <w:pPr>
        <w:spacing w:line="240" w:lineRule="auto"/>
        <w:rPr>
          <w:rFonts w:hAnsi="Times New Roman" w:cs="Times New Roman"/>
          <w:color w:val="000000"/>
          <w:sz w:val="24"/>
          <w:szCs w:val="24"/>
        </w:rPr>
      </w:pPr>
      <w:r>
        <w:rPr>
          <w:rFonts w:hAnsi="Times New Roman" w:cs="Times New Roman"/>
          <w:color w:val="000000"/>
          <w:sz w:val="24"/>
          <w:szCs w:val="24"/>
        </w:rPr>
        <w:t xml:space="preserve">5.9. В случае, когда родители (законные представители) обучающегося не поставили в известность воспитателя ГПД о невозможности своевременно забрать обучающегося, а также когда воспитатель ГПД не смог связаться с родителями (законными представителями) обучающегося или уполномоченными ими лицами по данному вопросу, воспитатель ГПД уведомляет о сложившейся ситуации </w:t>
      </w:r>
      <w:r>
        <w:rPr>
          <w:rFonts w:hAnsi="Times New Roman" w:cs="Times New Roman"/>
          <w:color w:val="000000"/>
          <w:sz w:val="24"/>
          <w:szCs w:val="24"/>
        </w:rPr>
        <w:t>заместителя директора по учебно-воспитательной работе</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Заместитель директора по учебно-воспитательной работе</w:t>
      </w:r>
      <w:r>
        <w:rPr>
          <w:rFonts w:hAnsi="Times New Roman" w:cs="Times New Roman"/>
          <w:color w:val="000000"/>
          <w:sz w:val="24"/>
          <w:szCs w:val="24"/>
        </w:rPr>
        <w:t xml:space="preserve"> по истечении </w:t>
      </w:r>
      <w:r>
        <w:rPr>
          <w:rFonts w:hAnsi="Times New Roman" w:cs="Times New Roman"/>
          <w:color w:val="000000"/>
          <w:sz w:val="24"/>
          <w:szCs w:val="24"/>
        </w:rPr>
        <w:t>одного часа</w:t>
      </w:r>
      <w:r>
        <w:br/>
      </w:r>
      <w:r>
        <w:rPr>
          <w:rFonts w:hAnsi="Times New Roman" w:cs="Times New Roman"/>
          <w:color w:val="000000"/>
          <w:sz w:val="24"/>
          <w:szCs w:val="24"/>
        </w:rPr>
        <w:t xml:space="preserve">задержки родителей (законных представителей) обучающегося или уполномоченных ими лиц и при отсутствии за это время какой-либо информации от родителей (законных представителей) сообщает о сложившейся ситуации </w:t>
      </w:r>
      <w:r>
        <w:rPr>
          <w:rFonts w:hAnsi="Times New Roman" w:cs="Times New Roman"/>
          <w:color w:val="000000"/>
          <w:sz w:val="24"/>
          <w:szCs w:val="24"/>
        </w:rPr>
        <w:t>директору школы</w:t>
      </w:r>
      <w:r>
        <w:rPr>
          <w:rFonts w:hAnsi="Times New Roman" w:cs="Times New Roman"/>
          <w:color w:val="000000"/>
          <w:sz w:val="24"/>
          <w:szCs w:val="24"/>
        </w:rPr>
        <w:t xml:space="preserve">. </w:t>
      </w:r>
      <w:r>
        <w:rPr>
          <w:rFonts w:hAnsi="Times New Roman" w:cs="Times New Roman"/>
          <w:color w:val="000000"/>
          <w:sz w:val="24"/>
          <w:szCs w:val="24"/>
        </w:rPr>
        <w:t>Директор школы или уполномоченное им лицо</w:t>
      </w:r>
      <w:r>
        <w:rPr>
          <w:rFonts w:hAnsi="Times New Roman" w:cs="Times New Roman"/>
          <w:color w:val="000000"/>
          <w:sz w:val="24"/>
          <w:szCs w:val="24"/>
        </w:rPr>
        <w:t xml:space="preserve"> незамедлительно уведомляет о безнадзорности ребенка уполномоченные органы и организации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5.10. Обучающихся, посещающие ГПД в первую половину, после окончания работы ГПД самостоятельно перемещаются в класс согласно расписанию уроков.</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6. Права и обязанности</w:t>
      </w:r>
    </w:p>
    <w:p>
      <w:pPr>
        <w:spacing w:line="240" w:lineRule="auto"/>
        <w:rPr>
          <w:rFonts w:hAnsi="Times New Roman" w:cs="Times New Roman"/>
          <w:color w:val="000000"/>
          <w:sz w:val="24"/>
          <w:szCs w:val="24"/>
        </w:rPr>
      </w:pPr>
      <w:r>
        <w:rPr>
          <w:rFonts w:hAnsi="Times New Roman" w:cs="Times New Roman"/>
          <w:color w:val="000000"/>
          <w:sz w:val="24"/>
          <w:szCs w:val="24"/>
        </w:rPr>
        <w:t>6.1. Школа создает необходимые условия работы ГПД, в том числе для обучающихся с ОВЗ, инвалидностью, обеспечивает охрану жизни и здоровья обучающихся, утверждает режим работы ГПД и другую необходимую документацию, осуществляет контроль за состоянием работы ГПД.</w:t>
      </w:r>
    </w:p>
    <w:p>
      <w:pPr>
        <w:spacing w:line="240" w:lineRule="auto"/>
        <w:rPr>
          <w:rFonts w:hAnsi="Times New Roman" w:cs="Times New Roman"/>
          <w:color w:val="000000"/>
          <w:sz w:val="24"/>
          <w:szCs w:val="24"/>
        </w:rPr>
      </w:pPr>
      <w:r>
        <w:rPr>
          <w:rFonts w:hAnsi="Times New Roman" w:cs="Times New Roman"/>
          <w:color w:val="000000"/>
          <w:sz w:val="24"/>
          <w:szCs w:val="24"/>
        </w:rPr>
        <w:t>6.2. Общее руководство ГПД осуществляет ответственный, назначаемый директором школы.</w:t>
      </w:r>
    </w:p>
    <w:p>
      <w:pPr>
        <w:spacing w:line="240" w:lineRule="auto"/>
        <w:rPr>
          <w:rFonts w:hAnsi="Times New Roman" w:cs="Times New Roman"/>
          <w:color w:val="000000"/>
          <w:sz w:val="24"/>
          <w:szCs w:val="24"/>
        </w:rPr>
      </w:pPr>
      <w:r>
        <w:rPr>
          <w:rFonts w:hAnsi="Times New Roman" w:cs="Times New Roman"/>
          <w:color w:val="000000"/>
          <w:sz w:val="24"/>
          <w:szCs w:val="24"/>
        </w:rPr>
        <w:t>6.3. Ответственный, указанный в пункте 6.2 положения, осуществляет контроль за работой воспитателей, ведением документации ГПД, посещаемостью ГПД, в том числе в рамках ВСОКО школы.</w:t>
      </w:r>
    </w:p>
    <w:p>
      <w:pPr>
        <w:spacing w:line="240" w:lineRule="auto"/>
        <w:rPr>
          <w:rFonts w:hAnsi="Times New Roman" w:cs="Times New Roman"/>
          <w:color w:val="000000"/>
          <w:sz w:val="24"/>
          <w:szCs w:val="24"/>
        </w:rPr>
      </w:pPr>
      <w:r>
        <w:rPr>
          <w:rFonts w:hAnsi="Times New Roman" w:cs="Times New Roman"/>
          <w:color w:val="000000"/>
          <w:sz w:val="24"/>
          <w:szCs w:val="24"/>
        </w:rPr>
        <w:t>6.4. К проведению с воспитанниками ГПД коррекционно-развивающей работы школа вправе привлекать учителя-логопеда, учителя-дефектолога, педагога-психолога, социального педагога, учителей, тьюторов, ассистентов и других необходимых специалистов.</w:t>
      </w:r>
    </w:p>
    <w:p>
      <w:pPr>
        <w:spacing w:line="240" w:lineRule="auto"/>
        <w:rPr>
          <w:rFonts w:hAnsi="Times New Roman" w:cs="Times New Roman"/>
          <w:color w:val="000000"/>
          <w:sz w:val="24"/>
          <w:szCs w:val="24"/>
        </w:rPr>
      </w:pPr>
      <w:r>
        <w:rPr>
          <w:rFonts w:hAnsi="Times New Roman" w:cs="Times New Roman"/>
          <w:color w:val="000000"/>
          <w:sz w:val="24"/>
          <w:szCs w:val="24"/>
        </w:rPr>
        <w:t>6.5. Обучающиеся, посещающие ГПД, обязаны: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соблюдать Правила внутреннего распорядка школы;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требования воспитателя, касающиеся организации самоподготовки и дисциплины при любых видах деятельности;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выходить без разрешения из учебного кабинета, столовой, здания и с территории школы, не покидать специально отведенное для прогулки место;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быть внимательными к одноклассникам, избегать резких движений, способных причинить вред им и себе;</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соблюдать правила личной гигиены, содержать в чистоте свое рабочее место.</w:t>
      </w:r>
    </w:p>
    <w:p>
      <w:pPr>
        <w:spacing w:line="240" w:lineRule="auto"/>
        <w:rPr>
          <w:rFonts w:hAnsi="Times New Roman" w:cs="Times New Roman"/>
          <w:color w:val="000000"/>
          <w:sz w:val="24"/>
          <w:szCs w:val="24"/>
        </w:rPr>
      </w:pPr>
      <w:r>
        <w:rPr>
          <w:rFonts w:hAnsi="Times New Roman" w:cs="Times New Roman"/>
          <w:color w:val="000000"/>
          <w:sz w:val="24"/>
          <w:szCs w:val="24"/>
        </w:rPr>
        <w:t>6.6. Обучающиеся имеют право на свободное выражение собственных взглядов и убеждений, уважение человеческого достоинства.</w:t>
      </w:r>
    </w:p>
    <w:p>
      <w:pPr>
        <w:spacing w:line="240" w:lineRule="auto"/>
        <w:rPr>
          <w:rFonts w:hAnsi="Times New Roman" w:cs="Times New Roman"/>
          <w:color w:val="000000"/>
          <w:sz w:val="24"/>
          <w:szCs w:val="24"/>
        </w:rPr>
      </w:pPr>
      <w:r>
        <w:rPr>
          <w:rFonts w:hAnsi="Times New Roman" w:cs="Times New Roman"/>
          <w:color w:val="000000"/>
          <w:sz w:val="24"/>
          <w:szCs w:val="24"/>
        </w:rPr>
        <w:t>6.7. Родители (законные представители) обучающихся, посещающих ГПД, обязаны соблюдать положение и условия договора.</w:t>
      </w:r>
    </w:p>
    <w:p>
      <w:pPr>
        <w:spacing w:line="240" w:lineRule="auto"/>
        <w:rPr>
          <w:rFonts w:hAnsi="Times New Roman" w:cs="Times New Roman"/>
          <w:color w:val="000000"/>
          <w:sz w:val="24"/>
          <w:szCs w:val="24"/>
        </w:rPr>
      </w:pPr>
      <w:r>
        <w:rPr>
          <w:rFonts w:hAnsi="Times New Roman" w:cs="Times New Roman"/>
          <w:color w:val="000000"/>
          <w:sz w:val="24"/>
          <w:szCs w:val="24"/>
        </w:rPr>
        <w:t>6.8. Факт ознакомления родителей (законных представителей) обучающихся, посещающих ГПД, с положением фиксируется в заявлении о зачислении обучающегося в ГПД.</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7. Финансово-экономические условия работы ГПД</w:t>
      </w:r>
    </w:p>
    <w:p>
      <w:pPr>
        <w:spacing w:line="240" w:lineRule="auto"/>
        <w:rPr>
          <w:rFonts w:hAnsi="Times New Roman" w:cs="Times New Roman"/>
          <w:color w:val="000000"/>
          <w:sz w:val="24"/>
          <w:szCs w:val="24"/>
        </w:rPr>
      </w:pPr>
      <w:r>
        <w:rPr>
          <w:rFonts w:hAnsi="Times New Roman" w:cs="Times New Roman"/>
          <w:color w:val="000000"/>
          <w:sz w:val="24"/>
          <w:szCs w:val="24"/>
        </w:rPr>
        <w:t xml:space="preserve">7.1. Методику расчета стоимости услуг по присмотру и уходу за детьми в ГПД, а также размер родительской платы устанавливает </w:t>
      </w:r>
      <w:r>
        <w:rPr>
          <w:rFonts w:hAnsi="Times New Roman" w:cs="Times New Roman"/>
          <w:color w:val="000000"/>
          <w:sz w:val="24"/>
          <w:szCs w:val="24"/>
        </w:rPr>
        <w:t>управление образованием города Энска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7.2. Основания и порядок снижения размера родительской платы устанавливает </w:t>
      </w:r>
      <w:r>
        <w:rPr>
          <w:rFonts w:hAnsi="Times New Roman" w:cs="Times New Roman"/>
          <w:color w:val="000000"/>
          <w:sz w:val="24"/>
          <w:szCs w:val="24"/>
        </w:rPr>
        <w:t>управление образованием города Энска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7.3. Порядок и сроки оплаты услуг в ГПД определяются договором, заключенным между школой и родителями (законными представителями) обучающегося.</w:t>
      </w:r>
    </w:p>
    <w:p>
      <w:pPr>
        <w:spacing w:line="240" w:lineRule="auto"/>
        <w:rPr>
          <w:rFonts w:hAnsi="Times New Roman" w:cs="Times New Roman"/>
          <w:color w:val="000000"/>
          <w:sz w:val="24"/>
          <w:szCs w:val="24"/>
        </w:rPr>
      </w:pPr>
      <w:r>
        <w:rPr>
          <w:rFonts w:hAnsi="Times New Roman" w:cs="Times New Roman"/>
          <w:color w:val="000000"/>
          <w:sz w:val="24"/>
          <w:szCs w:val="24"/>
        </w:rPr>
        <w:t>7.4. Услуги, оказываемые в рамках деятельности ГПД, или их часть могут финансироваться из средств субсидии, если так предусмотрено нормативными правовыми актами субъекта Российской Федерации или муниципального образования (например, как одна из форм социальной поддержки населения).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8. Информирование о работе ГПД</w:t>
      </w:r>
    </w:p>
    <w:p>
      <w:pPr>
        <w:spacing w:line="240" w:lineRule="auto"/>
        <w:rPr>
          <w:rFonts w:hAnsi="Times New Roman" w:cs="Times New Roman"/>
          <w:color w:val="000000"/>
          <w:sz w:val="24"/>
          <w:szCs w:val="24"/>
        </w:rPr>
      </w:pPr>
      <w:r>
        <w:rPr>
          <w:rFonts w:hAnsi="Times New Roman" w:cs="Times New Roman"/>
          <w:color w:val="000000"/>
          <w:sz w:val="24"/>
          <w:szCs w:val="24"/>
        </w:rPr>
        <w:t xml:space="preserve">8.1. Информация о предоставлении услуг в рамках деятельности ГПД, режиме работы ГПД размещается на официальном сайте школы в сети Интернет по адресу </w:t>
      </w:r>
      <w:r>
        <w:rPr>
          <w:rFonts w:hAnsi="Times New Roman" w:cs="Times New Roman"/>
          <w:color w:val="000000"/>
          <w:sz w:val="24"/>
          <w:szCs w:val="24"/>
        </w:rPr>
        <w:t>www.school-ensk.ru</w:t>
      </w:r>
      <w:r>
        <w:rPr>
          <w:rFonts w:hAnsi="Times New Roman" w:cs="Times New Roman"/>
          <w:color w:val="000000"/>
          <w:sz w:val="24"/>
          <w:szCs w:val="24"/>
        </w:rPr>
        <w:t>, на информационных стендах в местах осуществления образовательной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8.2. Ответственность за актуальность и достоверность информации о предоставлении услуг в рамках деятельности ГПД несет должностное лицо, назначенное приказом </w:t>
      </w:r>
      <w:r>
        <w:rPr>
          <w:rFonts w:hAnsi="Times New Roman" w:cs="Times New Roman"/>
          <w:color w:val="000000"/>
          <w:sz w:val="24"/>
          <w:szCs w:val="24"/>
        </w:rPr>
        <w:t>директора школы</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w:t>
      </w:r>
      <w:r>
        <w:br/>
      </w:r>
      <w:r>
        <w:rPr>
          <w:rFonts w:hAnsi="Times New Roman" w:cs="Times New Roman"/>
          <w:color w:val="000000"/>
          <w:sz w:val="24"/>
          <w:szCs w:val="24"/>
        </w:rPr>
        <w:t>к Положению о работе групп</w:t>
      </w:r>
      <w:r>
        <w:br/>
      </w:r>
      <w:r>
        <w:rPr>
          <w:rFonts w:hAnsi="Times New Roman" w:cs="Times New Roman"/>
          <w:color w:val="000000"/>
          <w:sz w:val="24"/>
          <w:szCs w:val="24"/>
        </w:rPr>
        <w:t xml:space="preserve">продленного дня в </w:t>
      </w:r>
      <w:r>
        <w:rPr>
          <w:rFonts w:hAnsi="Times New Roman" w:cs="Times New Roman"/>
          <w:color w:val="000000"/>
          <w:sz w:val="24"/>
          <w:szCs w:val="24"/>
        </w:rPr>
        <w:t>МБОУ Школа № 3</w:t>
      </w:r>
    </w:p>
    <w:p>
      <w:pPr>
        <w:spacing w:line="240" w:lineRule="auto"/>
        <w:jc w:val="right"/>
        <w:rPr>
          <w:rFonts w:hAnsi="Times New Roman" w:cs="Times New Roman"/>
          <w:color w:val="000000"/>
          <w:sz w:val="24"/>
          <w:szCs w:val="24"/>
        </w:rPr>
      </w:pPr>
      <w:r>
        <w:rPr>
          <w:rFonts w:hAnsi="Times New Roman" w:cs="Times New Roman"/>
          <w:color w:val="000000"/>
          <w:sz w:val="24"/>
          <w:szCs w:val="24"/>
        </w:rPr>
        <w:t/>
      </w:r>
    </w:p>
    <w:p>
      <w:pPr>
        <w:spacing w:line="240" w:lineRule="auto"/>
        <w:jc w:val="right"/>
        <w:rPr>
          <w:rFonts w:hAnsi="Times New Roman" w:cs="Times New Roman"/>
          <w:color w:val="000000"/>
          <w:sz w:val="24"/>
          <w:szCs w:val="24"/>
        </w:rPr>
      </w:pPr>
      <w:r>
        <w:rPr>
          <w:rFonts w:hAnsi="Times New Roman" w:cs="Times New Roman"/>
          <w:color w:val="000000"/>
          <w:sz w:val="24"/>
          <w:szCs w:val="24"/>
        </w:rPr>
        <w:t>Форма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Договор №</w:t>
      </w:r>
      <w:r>
        <w:br/>
      </w:r>
      <w:r>
        <w:rPr>
          <w:rFonts w:hAnsi="Times New Roman" w:cs="Times New Roman"/>
          <w:b/>
          <w:bCs/>
          <w:color w:val="000000"/>
          <w:sz w:val="24"/>
          <w:szCs w:val="24"/>
        </w:rPr>
        <w:t>о предоставлении услуг по присмотру и уходу в группе продленного дня</w:t>
      </w:r>
    </w:p>
    <w:tbl>
      <w:tblPr>
        <w:tblW w:w="8214" w:type="dxa"/>
        <w:tblCellMar>
          <w:top w:w="15" w:type="dxa"/>
          <w:left w:w="15" w:type="dxa"/>
          <w:bottom w:w="15" w:type="dxa"/>
          <w:right w:w="15" w:type="dxa"/>
        </w:tblCellMar>
        <w:tblLook w:val="0600"/>
      </w:tblPr>
      <w:tblGrid>
        <w:gridCol w:w="1440"/>
        <w:gridCol w:w="1440"/>
      </w:tblGrid>
      <w:tr>
        <w:trPr>
          <w:trHeight w:val="0"/>
        </w:trPr>
        <w:tc>
          <w:tcPr>
            <w:tcW w:w="4518" w:type="dxa"/>
            <w:tcMar>
              <w:top w:w="75" w:type="dxa"/>
              <w:left w:w="75" w:type="dxa"/>
              <w:bottom w:w="75" w:type="dxa"/>
              <w:right w:w="75" w:type="dxa"/>
            </w:tcMar>
            <w:vAlign w:val="bottom"/>
          </w:tcPr>
          <w:p>
            <w:r>
              <w:rPr>
                <w:rFonts w:hAnsi="Times New Roman" w:cs="Times New Roman"/>
                <w:color w:val="000000"/>
                <w:sz w:val="24"/>
                <w:szCs w:val="24"/>
              </w:rPr>
              <w:t>город Энск</w:t>
            </w:r>
          </w:p>
        </w:tc>
        <w:tc>
          <w:tcPr>
            <w:tcW w:w="2628" w:type="dxa"/>
            <w:tcMar>
              <w:top w:w="75" w:type="dxa"/>
              <w:left w:w="75" w:type="dxa"/>
              <w:bottom w:w="75" w:type="dxa"/>
              <w:right w:w="75" w:type="dxa"/>
            </w:tcMar>
            <w:vAlign w:val="bottom"/>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r>
        <w:rPr>
          <w:rFonts w:hAnsi="Times New Roman" w:cs="Times New Roman"/>
          <w:color w:val="000000"/>
          <w:sz w:val="24"/>
          <w:szCs w:val="24"/>
        </w:rPr>
        <w:t>Муниципальное бюджетное общеобразовательное учреждение «Школа № 3» (МБОУ Школа № 3)</w:t>
      </w:r>
      <w:r>
        <w:rPr>
          <w:rFonts w:hAnsi="Times New Roman" w:cs="Times New Roman"/>
          <w:color w:val="000000"/>
          <w:sz w:val="24"/>
          <w:szCs w:val="24"/>
        </w:rPr>
        <w:t xml:space="preserve"> (далее – образовательная организация), осуществляющее образовательную деятельность на основании лицензии серия </w:t>
      </w:r>
      <w:r>
        <w:rPr>
          <w:rFonts w:hAnsi="Times New Roman" w:cs="Times New Roman"/>
          <w:color w:val="000000"/>
          <w:sz w:val="24"/>
          <w:szCs w:val="24"/>
        </w:rPr>
        <w:t>12 Л 01 № 0001234</w:t>
      </w:r>
      <w:r>
        <w:rPr>
          <w:rFonts w:hAnsi="Times New Roman" w:cs="Times New Roman"/>
          <w:color w:val="000000"/>
          <w:sz w:val="24"/>
          <w:szCs w:val="24"/>
        </w:rPr>
        <w:t xml:space="preserve">, регистрационный номер </w:t>
      </w:r>
      <w:r>
        <w:rPr>
          <w:rFonts w:hAnsi="Times New Roman" w:cs="Times New Roman"/>
          <w:color w:val="000000"/>
          <w:sz w:val="24"/>
          <w:szCs w:val="24"/>
        </w:rPr>
        <w:t>1234</w:t>
      </w:r>
      <w:r>
        <w:rPr>
          <w:rFonts w:hAnsi="Times New Roman" w:cs="Times New Roman"/>
          <w:color w:val="000000"/>
          <w:sz w:val="24"/>
          <w:szCs w:val="24"/>
        </w:rPr>
        <w:t>, выданной </w:t>
      </w:r>
      <w:r>
        <w:rPr>
          <w:rFonts w:hAnsi="Times New Roman" w:cs="Times New Roman"/>
          <w:color w:val="000000"/>
          <w:sz w:val="24"/>
          <w:szCs w:val="24"/>
        </w:rPr>
        <w:t>17.03.2018</w:t>
      </w:r>
      <w:r>
        <w:rPr>
          <w:rFonts w:hAnsi="Times New Roman" w:cs="Times New Roman"/>
          <w:color w:val="000000"/>
          <w:sz w:val="24"/>
          <w:szCs w:val="24"/>
        </w:rPr>
        <w:t> </w:t>
      </w:r>
      <w:r>
        <w:rPr>
          <w:rFonts w:hAnsi="Times New Roman" w:cs="Times New Roman"/>
          <w:color w:val="000000"/>
          <w:sz w:val="24"/>
          <w:szCs w:val="24"/>
        </w:rPr>
        <w:t>Управлением образования города Энска</w:t>
      </w:r>
      <w:r>
        <w:rPr>
          <w:rFonts w:hAnsi="Times New Roman" w:cs="Times New Roman"/>
          <w:color w:val="000000"/>
          <w:sz w:val="24"/>
          <w:szCs w:val="24"/>
        </w:rPr>
        <w:t xml:space="preserve">, именуемое в дальнейшем «Исполнитель», в лице директора </w:t>
      </w:r>
      <w:r>
        <w:rPr>
          <w:rFonts w:hAnsi="Times New Roman" w:cs="Times New Roman"/>
          <w:color w:val="000000"/>
          <w:sz w:val="24"/>
          <w:szCs w:val="24"/>
        </w:rPr>
        <w:t>Игнатюк Марии Сергеевны</w:t>
      </w:r>
      <w:r>
        <w:rPr>
          <w:rFonts w:hAnsi="Times New Roman" w:cs="Times New Roman"/>
          <w:color w:val="000000"/>
          <w:sz w:val="24"/>
          <w:szCs w:val="24"/>
        </w:rPr>
        <w:t xml:space="preserve">, действующей на основании устава, и </w:t>
      </w:r>
      <w:r>
        <w:rPr>
          <w:rFonts w:hAnsi="Times New Roman" w:cs="Times New Roman"/>
          <w:color w:val="000000"/>
          <w:sz w:val="24"/>
          <w:szCs w:val="24"/>
        </w:rPr>
        <w:t>Мурашова Лариса Ивановна</w:t>
      </w:r>
      <w:r>
        <w:rPr>
          <w:rFonts w:hAnsi="Times New Roman" w:cs="Times New Roman"/>
          <w:color w:val="000000"/>
          <w:sz w:val="24"/>
          <w:szCs w:val="24"/>
        </w:rPr>
        <w:t>, именуемый(ая) в дальнейшем «Заказчик», совместно именуемые Стороны, заключили настоящий Договор о нижеследующем:</w:t>
      </w:r>
    </w:p>
    <w:p>
      <w:pPr>
        <w:spacing w:line="240" w:lineRule="auto"/>
        <w:jc w:val="center"/>
        <w:rPr>
          <w:rFonts w:hAnsi="Times New Roman" w:cs="Times New Roman"/>
          <w:color w:val="000000"/>
          <w:sz w:val="24"/>
          <w:szCs w:val="24"/>
        </w:rPr>
      </w:pPr>
      <w:r>
        <w:rPr>
          <w:rFonts w:hAnsi="Times New Roman" w:cs="Times New Roman"/>
          <w:color w:val="000000"/>
          <w:sz w:val="24"/>
          <w:szCs w:val="24"/>
        </w:rPr>
        <w:t>&lt;...&gt;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8b205f79f8774e4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2011-11-02T04:15:00Z</dcterms:created>
  <dcterms:modified xsi:type="dcterms:W3CDTF">2012-05-05T09:54:00Z</dcterms:modified>
</cp:coreProperties>
</file>