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формах, периодичности и порядке текущего контроля успеваемости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промежуточной аттестации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основным общеобразовательным программам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 Положение)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 Положение определяет порядок проведения стартовой диагностики, формы, периодичность, порядок текущего контроля успеваемости и промежуточной аттестации обучающихся школы по ООП НОО, ООО, СОО, порядок ликвидации академической задолженности, а также особенности оценки для экстернов, зачисленных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для прохождения промежуточной и (или) государственной итоговой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 стартовой диагностики, 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 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ООП, в том числе адаптированной.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 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Стартовая диагностика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 Стартовая диагностика проводится 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 Стартовая диагностика в начале 5-го и 10-го классов позволяет определить у обучающихся 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 средствами работы с информацией, знаково-символическими средствами, логическими операциями.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 Результаты стартовой диагностики являются основанием для корректировки учебных программ и индивидуализации учебного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Мероприятия стартовой диагностики включаются в единый график оценочных процедур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Текущий контроль успеваемости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 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 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Текущий контроль успеваемости обучающихся осуществляется в целях: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предупреждения неуспеваемости.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Текущий контроль успеваемости осуществляется поурочно и 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письменной работы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устного ответа, в том числе в форме опроса, защиты проекта, реферата или творческой работы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экспертной оценки индивидуального или группового проекта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иных формах, предусмотренных учебным планом (индивидуальным учебным планом);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 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 Текущий контроль успеваемости в 2-ом и последующих классах осуществляется по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системе оценивания.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 результата в отметку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 Шкала перерасчета разрабатывается с учетом уровня сложности заданий, времени выполнения работы и иных характеристик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 Отметки по установленным формам текущего контроля успеваемости обучающихся фиксируются педагогическим работником в электронном журнале успеваемости (электронном дневнике) в сроки и порядке, предусмотренные 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школы. За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 Текущий контроль успеваемости по итогам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Контрольные работы проводятся, начиная со 2-го класса.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 В целях создания условий, отвечающих физиологическим особенностям обучающихся, не допускается проведение специальных оценочных процедур: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 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 Текущий контроль успеваемости в рамках внеурочной деятельности определятся ее 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Промежуточная аттестация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Промежуточная аттестация – установление уровня освоения ООП соответствующего уровня, в том числе отдельной части или всего объема учебного предмета, курса, дисциплины (модуля).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 Промежуточная аттестация обучающихся осуществляется в целях: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объективного установления фактического уровня освоения и достижения результатов освоения ООП;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оценки динамики индивидуальных образовательных достижений.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 Промежуточная аттестация проводится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каждому учебному предмету, курсу, дисциплине (модулю), предусмотренных учебным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Результаты промежуточной аттестации обучающихся оцениваются по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системе.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Если результаты промежуточной аттестации учитываются в баллах по системе отличной от пятибалльной или иных значениях, разрабатывается шкала перерасчета полученного результата в отметку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 Шкала перерасчета разрабатывается с учетом уровня сложности заданий, времени выполнения работы и иных характеристик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 Отметки за промежуточную аттестацию выставляются педагогическим работником, ее проводившим, в электронный журнал успеваемости (электронный дневник обучающегося) в сроки и порядке, предусмотренном 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школы. За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 Педагогический работник, осуществляющий промежуточную аттестацию, обеспечивает повторное проведение промежуточной аттестации для отсутствовавших по уважительным причинам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 В целях создания условий, отвечающих физиологическим особенностям учащихся при 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4.10. 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Расчет отметок за четверть и 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Отметки за четверть по каждому учебному предмету, курсу, модулю определяются как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и выставляются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Обучающимся, пропустившим по уважительной причине, подтвержденной соответствующими документами, более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учебного времени, отметка за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 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 Годовые отметки по каждому учебному предмету, курсу, модулю определяются как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и выставляются всем обучающимся школы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электронный журнал успеваемости целыми числами в соответствии с правилами математического округления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 Промежуточная и государственная итоговая аттестация экстернов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 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 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 Сроки подачи заявления о прохождении промежуточной аттестации экстерном, а также 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Школа утверждает график прохождения промежуточной аттестации экстерном, который предварительно согласует 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6.6. До начала промежуточной аттестации экстерн может получить консультацию по вопросам, касающимся аттестации, в пределах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часов в соответствии с графиком, утвержденным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6.7. 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 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6.9. Результаты промежуточной аттестации экстернов фиксируются педагогическими работниками в протоколах, которые хранятся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6.10.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экстерну выдается справка с результатами прохождения промежуточной аттестации по ООП соответствующего уровня общего образования по форме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6.11. 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6.12. 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 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6.13. 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ООП ООО – не менее чем за две недели до даты проведения итогового собеседования по русскому языку, но не позднее 1 марта;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ООП СОО – не менее чем за две недели до проведения итогового сочинения (изложения), но не позднее 1 февраля.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6.15. Экстерны допускаются к государственной итоговой аттестации 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Экстерны допускаются к 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6.16. Государственная итоговая аттестация экстернов осуществляется в порядке, установленном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 Ликвидация академической задолженности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 Обучающиеся и экстерны, имеющие академическую задолженность, вправе пройти промежуточную аттестацию по соответствующим учебному предмету, курсу, дисциплине (модулю) не более двух раз в сроки, определяемые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 Обучающиеся и экстерны обязаны ликвидировать академическую задолженность по учебным предметам, курсам, дисциплинам (модулям) в установленные  школой сроки.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 Для проведения промежуточной аттестации во второй раз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создается комиссия, которая формируется по предметному принципу из не менее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 с учетом их занятости. Персональный состав комиссии утверждается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 Ликвидация академической задолженности осуществляется в тех же формах, в которых была организована промежуточная аттестация.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 Результаты ликвидации академической задолженности по соответствующему учебному предмету, курсу, дисциплине (модулю) оформляются протоколом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7.6. Протоколы комиссии с результатами ликвидации академической задолженности обучающихся хранятся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Протоколы комиссии с результатами ликвидации академической задолженности экстернов хранятся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Положительные результаты ликвидации академической задолженности обучающихся фиксируются ответственным педагогическим работником в электронном журнале успеваемости в порядке, предусмотренном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формах, периодичности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порядке текущего контроля успеваемости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промежуточной аттестации обучающихся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 основным общеобразовательным программам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справки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 результатами прохождения промежуточной аттестации по образовательной программе соответствующего уровня общего образования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период с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аттестацию за 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5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81f1dd5b1ee49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