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Анкета для родителей «Воспитание и развитие ребенка»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Вопрос 1. Считаете ли Вы свои знания о воспитании и развитии детей достаточными?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вполне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Вопрос 2. Из каких источников Вы получаете информацию о воспитании и развитии ребенка?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Интернет, телевидение, газеты, журналы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Беседы с друзьями и знакомыми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Специальные книги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Другое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Вопрос 3. Назовите самую важную, на Ваш взгляд, проблему в воспитании и развитии ребенка.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Взаимное непонимание детей и взрослых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Трудности познавательного развития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Лень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Непослушание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Другое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Вопрос 4.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Что Вы хотели бы изменить в ваших отношениях с ребенком?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Вопрос 5. Что препятствует тому, чтобы Вы могли решить Вашу проблему?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Вопрос 6.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 кем Вы говорили о Вашей проблеме?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Вопрос 7.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 чьей помощи Вы нуждаетесь наиболее остро?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Врача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b744ecc31e2a48f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