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«Патриотическое воспитание в школе»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Дополните предложение.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считаю, что патриотизм – это...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 Считаете ли Вы себя патриотом?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 Считаете ли Вы необходимостью воспитывать патриотические чувства у своих детей?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Другой ответ: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 Кто должен заниматься воспитанием патриотизма у школьников?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Другой ответ: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 Какие качества, способствующие становлению патриота, Вы воспитываете в своем ребенке?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Какие методы и приемы воспитания патриота Вы используете в своей семье?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 В семье Вы культивируете традиции и обычаи, которые способствуют формированию патриотических чувств ребенка? Перечислите: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 Какие формы работы Вы посоветовали бы организовать школе для формирования патриотизма у детей?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 Какие мероприятия, проведенные школой в течение учебного года, оказались, на Ваш взгляд, наиболее эффективными для формирования патриотизма у детей?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 Какие мероприятия, проведенные школой в течение учебного года, на Ваш взгляд не способствовали формированию патриотизма у детей?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0c27909d1f849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